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E743" w14:textId="77777777" w:rsidR="0044668A" w:rsidRPr="00423D63" w:rsidRDefault="0044668A" w:rsidP="0044668A">
      <w:pPr>
        <w:pStyle w:val="Epgrafe"/>
        <w:rPr>
          <w:rFonts w:ascii="Montserrat" w:hAnsi="Montserrat" w:cs="Arial"/>
          <w:i/>
          <w:sz w:val="22"/>
          <w:szCs w:val="22"/>
        </w:rPr>
      </w:pPr>
      <w:bookmarkStart w:id="0" w:name="_Hlk4760557"/>
      <w:r w:rsidRPr="00423D63">
        <w:rPr>
          <w:rFonts w:ascii="Montserrat" w:hAnsi="Montserrat" w:cs="Arial"/>
          <w:i/>
          <w:sz w:val="22"/>
          <w:szCs w:val="22"/>
        </w:rPr>
        <w:t>Subdirección General de Administración y Finanzas</w:t>
      </w:r>
    </w:p>
    <w:p w14:paraId="5087B028" w14:textId="77777777" w:rsidR="0044668A" w:rsidRPr="00423D63" w:rsidRDefault="0044668A" w:rsidP="0044668A">
      <w:pPr>
        <w:pStyle w:val="Epgrafe"/>
        <w:rPr>
          <w:rFonts w:ascii="Montserrat" w:hAnsi="Montserrat" w:cs="Arial"/>
          <w:i/>
          <w:sz w:val="22"/>
          <w:szCs w:val="22"/>
        </w:rPr>
      </w:pPr>
      <w:r w:rsidRPr="00423D63">
        <w:rPr>
          <w:rFonts w:ascii="Montserrat" w:hAnsi="Montserrat" w:cs="Arial"/>
          <w:i/>
          <w:sz w:val="22"/>
          <w:szCs w:val="22"/>
        </w:rPr>
        <w:t>Dirección de Administración</w:t>
      </w:r>
    </w:p>
    <w:p w14:paraId="007DDEEE" w14:textId="77777777" w:rsidR="0044668A" w:rsidRPr="00423D63" w:rsidRDefault="0044668A" w:rsidP="0044668A">
      <w:pPr>
        <w:rPr>
          <w:rFonts w:ascii="Montserrat" w:hAnsi="Montserrat" w:cs="Arial"/>
          <w:b/>
          <w:sz w:val="22"/>
          <w:szCs w:val="22"/>
        </w:rPr>
      </w:pPr>
    </w:p>
    <w:p w14:paraId="77DDEF41" w14:textId="5DE7D290" w:rsidR="0044668A" w:rsidRPr="00423D63" w:rsidRDefault="00DC696C" w:rsidP="0044668A">
      <w:pPr>
        <w:pStyle w:val="Epgrafe"/>
        <w:rPr>
          <w:rFonts w:ascii="Montserrat" w:hAnsi="Montserrat" w:cs="Tahoma"/>
          <w:b w:val="0"/>
          <w:bCs/>
          <w:sz w:val="22"/>
        </w:rPr>
      </w:pPr>
      <w:r>
        <w:rPr>
          <w:rFonts w:ascii="Montserrat" w:hAnsi="Montserrat" w:cs="Tahoma"/>
          <w:b w:val="0"/>
          <w:bCs/>
          <w:sz w:val="22"/>
        </w:rPr>
        <w:t>Ciudad de México, a 1</w:t>
      </w:r>
      <w:r w:rsidR="009621D5">
        <w:rPr>
          <w:rFonts w:ascii="Montserrat" w:hAnsi="Montserrat" w:cs="Tahoma"/>
          <w:b w:val="0"/>
          <w:bCs/>
          <w:sz w:val="22"/>
        </w:rPr>
        <w:t>5</w:t>
      </w:r>
      <w:r>
        <w:rPr>
          <w:rFonts w:ascii="Montserrat" w:hAnsi="Montserrat" w:cs="Tahoma"/>
          <w:b w:val="0"/>
          <w:bCs/>
          <w:sz w:val="22"/>
        </w:rPr>
        <w:t xml:space="preserve"> de mayo de 2019</w:t>
      </w:r>
    </w:p>
    <w:p w14:paraId="1830838F" w14:textId="77777777" w:rsidR="0044668A" w:rsidRPr="00423D63" w:rsidRDefault="0044668A" w:rsidP="0044668A">
      <w:pPr>
        <w:jc w:val="right"/>
        <w:rPr>
          <w:rFonts w:ascii="Montserrat" w:hAnsi="Montserrat" w:cs="Tahoma"/>
          <w:bCs/>
          <w:sz w:val="22"/>
        </w:rPr>
      </w:pPr>
    </w:p>
    <w:p w14:paraId="1833B608" w14:textId="231B94EE" w:rsidR="0044668A" w:rsidRPr="00423D63" w:rsidRDefault="009621D5" w:rsidP="0044668A">
      <w:pPr>
        <w:jc w:val="right"/>
        <w:rPr>
          <w:rFonts w:ascii="Montserrat" w:hAnsi="Montserrat" w:cs="Tahoma"/>
          <w:bCs/>
          <w:sz w:val="22"/>
        </w:rPr>
      </w:pPr>
      <w:r>
        <w:rPr>
          <w:rFonts w:ascii="Montserrat" w:hAnsi="Montserrat" w:cs="Tahoma"/>
          <w:bCs/>
          <w:sz w:val="22"/>
        </w:rPr>
        <w:t>GRMSG</w:t>
      </w:r>
      <w:r w:rsidR="0044668A" w:rsidRPr="00336188">
        <w:rPr>
          <w:rFonts w:ascii="Montserrat" w:hAnsi="Montserrat" w:cs="Tahoma"/>
          <w:bCs/>
          <w:sz w:val="22"/>
        </w:rPr>
        <w:t>-5</w:t>
      </w:r>
      <w:r>
        <w:rPr>
          <w:rFonts w:ascii="Montserrat" w:hAnsi="Montserrat" w:cs="Tahoma"/>
          <w:bCs/>
          <w:sz w:val="22"/>
        </w:rPr>
        <w:t>2</w:t>
      </w:r>
      <w:r w:rsidR="0044668A" w:rsidRPr="00336188">
        <w:rPr>
          <w:rFonts w:ascii="Montserrat" w:hAnsi="Montserrat" w:cs="Tahoma"/>
          <w:bCs/>
          <w:sz w:val="22"/>
        </w:rPr>
        <w:t>1/</w:t>
      </w:r>
      <w:r>
        <w:rPr>
          <w:rFonts w:ascii="Montserrat" w:hAnsi="Montserrat" w:cs="Tahoma"/>
          <w:bCs/>
          <w:sz w:val="22"/>
        </w:rPr>
        <w:tab/>
      </w:r>
      <w:r w:rsidR="0044668A" w:rsidRPr="00336188">
        <w:rPr>
          <w:rFonts w:ascii="Montserrat" w:hAnsi="Montserrat" w:cs="Tahoma"/>
          <w:bCs/>
          <w:sz w:val="22"/>
        </w:rPr>
        <w:t>/2019</w:t>
      </w:r>
    </w:p>
    <w:p w14:paraId="12DB0369" w14:textId="77777777" w:rsidR="0044668A" w:rsidRPr="00423D63" w:rsidRDefault="0044668A" w:rsidP="0044668A">
      <w:pPr>
        <w:jc w:val="right"/>
        <w:rPr>
          <w:rFonts w:ascii="Montserrat" w:hAnsi="Montserrat"/>
          <w:sz w:val="22"/>
        </w:rPr>
      </w:pPr>
    </w:p>
    <w:p w14:paraId="30E44D8B" w14:textId="2FC1BFAA" w:rsidR="009621D5" w:rsidRPr="009621D5" w:rsidRDefault="009621D5" w:rsidP="009621D5">
      <w:pPr>
        <w:rPr>
          <w:rFonts w:ascii="Montserrat" w:hAnsi="Montserrat" w:cs="Tahoma"/>
          <w:bCs/>
          <w:sz w:val="22"/>
        </w:rPr>
      </w:pPr>
      <w:r w:rsidRPr="009621D5">
        <w:rPr>
          <w:rFonts w:ascii="Montserrat" w:hAnsi="Montserrat" w:cs="Tahoma"/>
          <w:bCs/>
          <w:sz w:val="22"/>
        </w:rPr>
        <w:t>Lic. Emmanuel Caballero Martínez</w:t>
      </w:r>
      <w:r>
        <w:rPr>
          <w:rFonts w:ascii="Montserrat" w:hAnsi="Montserrat" w:cs="Tahoma"/>
          <w:bCs/>
          <w:sz w:val="22"/>
        </w:rPr>
        <w:t>,</w:t>
      </w:r>
    </w:p>
    <w:p w14:paraId="59C6CEE1" w14:textId="3BD68539" w:rsidR="0044668A" w:rsidRPr="00423D63" w:rsidRDefault="009621D5" w:rsidP="009621D5">
      <w:pPr>
        <w:rPr>
          <w:rFonts w:ascii="Montserrat" w:hAnsi="Montserrat" w:cs="Tahoma"/>
          <w:bCs/>
          <w:sz w:val="22"/>
        </w:rPr>
      </w:pPr>
      <w:r w:rsidRPr="009621D5">
        <w:rPr>
          <w:rFonts w:ascii="Montserrat" w:hAnsi="Montserrat" w:cs="Tahoma"/>
          <w:bCs/>
          <w:sz w:val="22"/>
        </w:rPr>
        <w:t>Director de Producción</w:t>
      </w:r>
    </w:p>
    <w:p w14:paraId="3AFB60FC" w14:textId="77777777" w:rsidR="0044668A" w:rsidRPr="00423D63" w:rsidRDefault="0044668A" w:rsidP="0044668A">
      <w:pPr>
        <w:rPr>
          <w:rFonts w:ascii="Montserrat" w:hAnsi="Montserrat" w:cs="Tahoma"/>
          <w:bCs/>
          <w:sz w:val="22"/>
        </w:rPr>
      </w:pPr>
      <w:r w:rsidRPr="00423D63">
        <w:rPr>
          <w:rFonts w:ascii="Montserrat" w:hAnsi="Montserrat" w:cs="Tahoma"/>
          <w:bCs/>
          <w:sz w:val="22"/>
        </w:rPr>
        <w:t>C i u d a d.</w:t>
      </w:r>
    </w:p>
    <w:p w14:paraId="58C475D1" w14:textId="77777777" w:rsidR="0044668A" w:rsidRPr="00423D63" w:rsidRDefault="0044668A" w:rsidP="0044668A">
      <w:pPr>
        <w:spacing w:line="360" w:lineRule="auto"/>
        <w:rPr>
          <w:rFonts w:ascii="Montserrat" w:hAnsi="Montserrat" w:cs="Tahoma"/>
          <w:b/>
          <w:bCs/>
          <w:sz w:val="22"/>
        </w:rPr>
      </w:pPr>
    </w:p>
    <w:p w14:paraId="03E8BDB4" w14:textId="1D09E48A" w:rsidR="0002042E" w:rsidRPr="009621D5" w:rsidRDefault="009621D5" w:rsidP="0002042E">
      <w:pPr>
        <w:spacing w:line="360" w:lineRule="auto"/>
        <w:ind w:right="50"/>
        <w:jc w:val="both"/>
        <w:rPr>
          <w:rFonts w:ascii="Montserrat" w:hAnsi="Montserrat" w:cs="Tahoma"/>
          <w:sz w:val="22"/>
          <w:szCs w:val="22"/>
        </w:rPr>
      </w:pPr>
      <w:r w:rsidRPr="009621D5">
        <w:rPr>
          <w:rFonts w:ascii="Montserrat" w:hAnsi="Montserrat" w:cs="Tahoma"/>
          <w:sz w:val="22"/>
          <w:szCs w:val="22"/>
        </w:rPr>
        <w:t xml:space="preserve">Con la finalidad de emitir el fallo el próximo </w:t>
      </w:r>
      <w:r>
        <w:rPr>
          <w:rFonts w:ascii="Montserrat" w:hAnsi="Montserrat" w:cs="Tahoma"/>
          <w:sz w:val="22"/>
          <w:szCs w:val="22"/>
        </w:rPr>
        <w:t>16</w:t>
      </w:r>
      <w:r w:rsidRPr="009621D5">
        <w:rPr>
          <w:rFonts w:ascii="Montserrat" w:hAnsi="Montserrat" w:cs="Tahoma"/>
          <w:sz w:val="22"/>
          <w:szCs w:val="22"/>
        </w:rPr>
        <w:t xml:space="preserve"> de mayo a las </w:t>
      </w:r>
      <w:r>
        <w:rPr>
          <w:rFonts w:ascii="Montserrat" w:hAnsi="Montserrat" w:cs="Tahoma"/>
          <w:sz w:val="22"/>
          <w:szCs w:val="22"/>
        </w:rPr>
        <w:t>17</w:t>
      </w:r>
      <w:r w:rsidRPr="009621D5">
        <w:rPr>
          <w:rFonts w:ascii="Montserrat" w:hAnsi="Montserrat" w:cs="Tahoma"/>
          <w:sz w:val="22"/>
          <w:szCs w:val="22"/>
        </w:rPr>
        <w:t xml:space="preserve">:00 horas, correspondiente a la Invitación a Cuando Menos Tres Personas Nacional </w:t>
      </w:r>
      <w:r>
        <w:rPr>
          <w:rFonts w:ascii="Montserrat" w:hAnsi="Montserrat" w:cs="Tahoma"/>
          <w:sz w:val="22"/>
          <w:szCs w:val="22"/>
        </w:rPr>
        <w:t xml:space="preserve">Electrónica </w:t>
      </w:r>
      <w:r w:rsidRPr="009621D5">
        <w:rPr>
          <w:rFonts w:ascii="Montserrat" w:hAnsi="Montserrat" w:cs="Tahoma"/>
          <w:sz w:val="22"/>
          <w:szCs w:val="22"/>
        </w:rPr>
        <w:t>No. IA-048MHL001-E</w:t>
      </w:r>
      <w:r>
        <w:rPr>
          <w:rFonts w:ascii="Montserrat" w:hAnsi="Montserrat" w:cs="Tahoma"/>
          <w:sz w:val="22"/>
          <w:szCs w:val="22"/>
        </w:rPr>
        <w:t>180</w:t>
      </w:r>
      <w:r w:rsidRPr="009621D5">
        <w:rPr>
          <w:rFonts w:ascii="Montserrat" w:hAnsi="Montserrat" w:cs="Tahoma"/>
          <w:sz w:val="22"/>
          <w:szCs w:val="22"/>
        </w:rPr>
        <w:t>-201</w:t>
      </w:r>
      <w:r>
        <w:rPr>
          <w:rFonts w:ascii="Montserrat" w:hAnsi="Montserrat" w:cs="Tahoma"/>
          <w:sz w:val="22"/>
          <w:szCs w:val="22"/>
        </w:rPr>
        <w:t>9</w:t>
      </w:r>
      <w:r w:rsidRPr="009621D5">
        <w:rPr>
          <w:rFonts w:ascii="Montserrat" w:hAnsi="Montserrat" w:cs="Tahoma"/>
          <w:sz w:val="22"/>
          <w:szCs w:val="22"/>
        </w:rPr>
        <w:t xml:space="preserve">, para la Producción de una serie de televisión titulada “La Dichosa Palabra”, </w:t>
      </w:r>
      <w:r>
        <w:rPr>
          <w:rFonts w:ascii="Montserrat" w:hAnsi="Montserrat" w:cs="Tahoma"/>
          <w:sz w:val="22"/>
          <w:szCs w:val="22"/>
        </w:rPr>
        <w:t>t</w:t>
      </w:r>
      <w:r w:rsidRPr="009621D5">
        <w:rPr>
          <w:rFonts w:ascii="Montserrat" w:hAnsi="Montserrat" w:cs="Tahoma"/>
          <w:sz w:val="22"/>
          <w:szCs w:val="22"/>
        </w:rPr>
        <w:t>emporada 1</w:t>
      </w:r>
      <w:r>
        <w:rPr>
          <w:rFonts w:ascii="Montserrat" w:hAnsi="Montserrat" w:cs="Tahoma"/>
          <w:sz w:val="22"/>
          <w:szCs w:val="22"/>
        </w:rPr>
        <w:t>7</w:t>
      </w:r>
      <w:r w:rsidRPr="009621D5">
        <w:rPr>
          <w:rFonts w:ascii="Montserrat" w:hAnsi="Montserrat" w:cs="Tahoma"/>
          <w:sz w:val="22"/>
          <w:szCs w:val="22"/>
        </w:rPr>
        <w:t xml:space="preserve">, solicito a usted </w:t>
      </w:r>
      <w:r>
        <w:rPr>
          <w:rFonts w:ascii="Montserrat" w:hAnsi="Montserrat" w:cs="Tahoma"/>
          <w:sz w:val="22"/>
          <w:szCs w:val="22"/>
        </w:rPr>
        <w:t xml:space="preserve">la </w:t>
      </w:r>
      <w:r w:rsidRPr="009621D5">
        <w:rPr>
          <w:rFonts w:ascii="Montserrat" w:hAnsi="Montserrat" w:cs="Tahoma"/>
          <w:sz w:val="22"/>
          <w:szCs w:val="22"/>
        </w:rPr>
        <w:t>evaluación técnica de las propuestas que fueron presentadas en el Acto de Presentación y Apertura de Proposiciones, l</w:t>
      </w:r>
      <w:r>
        <w:rPr>
          <w:rFonts w:ascii="Montserrat" w:hAnsi="Montserrat" w:cs="Tahoma"/>
          <w:sz w:val="22"/>
          <w:szCs w:val="22"/>
        </w:rPr>
        <w:t>a</w:t>
      </w:r>
      <w:r w:rsidRPr="009621D5">
        <w:rPr>
          <w:rFonts w:ascii="Montserrat" w:hAnsi="Montserrat" w:cs="Tahoma"/>
          <w:sz w:val="22"/>
          <w:szCs w:val="22"/>
        </w:rPr>
        <w:t xml:space="preserve"> cual deberá ser remitid</w:t>
      </w:r>
      <w:r>
        <w:rPr>
          <w:rFonts w:ascii="Montserrat" w:hAnsi="Montserrat" w:cs="Tahoma"/>
          <w:sz w:val="22"/>
          <w:szCs w:val="22"/>
        </w:rPr>
        <w:t>a</w:t>
      </w:r>
      <w:r w:rsidRPr="009621D5">
        <w:rPr>
          <w:rFonts w:ascii="Montserrat" w:hAnsi="Montserrat" w:cs="Tahoma"/>
          <w:sz w:val="22"/>
          <w:szCs w:val="22"/>
        </w:rPr>
        <w:t xml:space="preserve"> a esta área el día </w:t>
      </w:r>
      <w:r>
        <w:rPr>
          <w:rFonts w:ascii="Montserrat" w:hAnsi="Montserrat" w:cs="Tahoma"/>
          <w:sz w:val="22"/>
          <w:szCs w:val="22"/>
        </w:rPr>
        <w:t>de hoy</w:t>
      </w:r>
      <w:r w:rsidRPr="009621D5">
        <w:rPr>
          <w:rFonts w:ascii="Montserrat" w:hAnsi="Montserrat" w:cs="Tahoma"/>
          <w:sz w:val="22"/>
          <w:szCs w:val="22"/>
        </w:rPr>
        <w:t>, para tal efecto remito a usted las propuestas presentadas por los licitantes señalados a continuación:</w:t>
      </w:r>
    </w:p>
    <w:p w14:paraId="12C24FA7" w14:textId="450B9EBB" w:rsidR="0044668A" w:rsidRDefault="0044668A" w:rsidP="0044668A">
      <w:pPr>
        <w:spacing w:line="360" w:lineRule="auto"/>
        <w:ind w:right="50"/>
        <w:jc w:val="both"/>
        <w:rPr>
          <w:rFonts w:ascii="Montserrat" w:hAnsi="Montserrat" w:cs="Tahoma"/>
          <w:sz w:val="22"/>
        </w:rPr>
      </w:pPr>
    </w:p>
    <w:p w14:paraId="766E905F" w14:textId="6D1F5671" w:rsidR="009621D5" w:rsidRPr="009621D5" w:rsidRDefault="009621D5" w:rsidP="009621D5">
      <w:pPr>
        <w:spacing w:line="360" w:lineRule="auto"/>
        <w:ind w:right="50"/>
        <w:jc w:val="both"/>
        <w:rPr>
          <w:rFonts w:ascii="Montserrat" w:hAnsi="Montserrat" w:cs="Tahoma"/>
          <w:sz w:val="22"/>
        </w:rPr>
      </w:pPr>
      <w:r w:rsidRPr="009621D5">
        <w:rPr>
          <w:rFonts w:ascii="Montserrat" w:hAnsi="Montserrat" w:cs="Tahoma"/>
          <w:sz w:val="22"/>
        </w:rPr>
        <w:t>1.</w:t>
      </w:r>
      <w:r w:rsidRPr="009621D5">
        <w:rPr>
          <w:rFonts w:ascii="Montserrat" w:hAnsi="Montserrat" w:cs="Tahoma"/>
          <w:sz w:val="22"/>
        </w:rPr>
        <w:tab/>
        <w:t>KMZ Producciones, S.A. de C.V.</w:t>
      </w:r>
    </w:p>
    <w:p w14:paraId="0AA595B6" w14:textId="1F2BB430" w:rsidR="009621D5" w:rsidRPr="009621D5" w:rsidRDefault="009621D5" w:rsidP="009621D5">
      <w:pPr>
        <w:spacing w:line="360" w:lineRule="auto"/>
        <w:ind w:right="50"/>
        <w:jc w:val="both"/>
        <w:rPr>
          <w:rFonts w:ascii="Montserrat" w:hAnsi="Montserrat" w:cs="Tahoma"/>
          <w:sz w:val="22"/>
        </w:rPr>
      </w:pPr>
      <w:r w:rsidRPr="009621D5">
        <w:rPr>
          <w:rFonts w:ascii="Montserrat" w:hAnsi="Montserrat" w:cs="Tahoma"/>
          <w:sz w:val="22"/>
        </w:rPr>
        <w:t>2.</w:t>
      </w:r>
      <w:r w:rsidRPr="009621D5">
        <w:rPr>
          <w:rFonts w:ascii="Montserrat" w:hAnsi="Montserrat" w:cs="Tahoma"/>
          <w:sz w:val="22"/>
        </w:rPr>
        <w:tab/>
        <w:t xml:space="preserve">Producciones </w:t>
      </w:r>
      <w:r w:rsidRPr="009621D5">
        <w:rPr>
          <w:rFonts w:ascii="Montserrat" w:hAnsi="Montserrat" w:cs="Tahoma"/>
          <w:sz w:val="22"/>
        </w:rPr>
        <w:t xml:space="preserve">con </w:t>
      </w:r>
      <w:r w:rsidRPr="009621D5">
        <w:rPr>
          <w:rFonts w:ascii="Montserrat" w:hAnsi="Montserrat" w:cs="Tahoma"/>
          <w:sz w:val="22"/>
        </w:rPr>
        <w:t>Sentido, S.A. de C.V.</w:t>
      </w:r>
    </w:p>
    <w:p w14:paraId="69D53570" w14:textId="2B40A64F" w:rsidR="009621D5" w:rsidRDefault="009621D5" w:rsidP="009621D5">
      <w:pPr>
        <w:spacing w:line="360" w:lineRule="auto"/>
        <w:ind w:right="50"/>
        <w:jc w:val="both"/>
        <w:rPr>
          <w:rFonts w:ascii="Montserrat" w:hAnsi="Montserrat" w:cs="Tahoma"/>
          <w:sz w:val="22"/>
        </w:rPr>
      </w:pPr>
      <w:r w:rsidRPr="009621D5">
        <w:rPr>
          <w:rFonts w:ascii="Montserrat" w:hAnsi="Montserrat" w:cs="Tahoma"/>
          <w:sz w:val="22"/>
        </w:rPr>
        <w:t>3.</w:t>
      </w:r>
      <w:r w:rsidRPr="009621D5">
        <w:rPr>
          <w:rFonts w:ascii="Montserrat" w:hAnsi="Montserrat" w:cs="Tahoma"/>
          <w:sz w:val="22"/>
        </w:rPr>
        <w:tab/>
        <w:t>Syn Compañía, S.A. de C.V.</w:t>
      </w:r>
    </w:p>
    <w:p w14:paraId="6A38F565" w14:textId="77777777" w:rsidR="009621D5" w:rsidRPr="00423D63" w:rsidRDefault="009621D5" w:rsidP="009621D5">
      <w:pPr>
        <w:spacing w:line="360" w:lineRule="auto"/>
        <w:ind w:right="50"/>
        <w:jc w:val="both"/>
        <w:rPr>
          <w:rFonts w:ascii="Montserrat" w:hAnsi="Montserrat" w:cs="Tahoma"/>
          <w:sz w:val="22"/>
        </w:rPr>
      </w:pPr>
    </w:p>
    <w:p w14:paraId="4376620E" w14:textId="77777777" w:rsidR="0044668A" w:rsidRPr="00423D63" w:rsidRDefault="0044668A" w:rsidP="0044668A">
      <w:pPr>
        <w:spacing w:line="360" w:lineRule="auto"/>
        <w:jc w:val="both"/>
        <w:rPr>
          <w:rFonts w:ascii="Montserrat" w:hAnsi="Montserrat" w:cs="Tahoma"/>
          <w:sz w:val="22"/>
        </w:rPr>
      </w:pPr>
      <w:r w:rsidRPr="00423D63">
        <w:rPr>
          <w:rFonts w:ascii="Montserrat" w:hAnsi="Montserrat" w:cs="Tahoma"/>
          <w:sz w:val="22"/>
        </w:rPr>
        <w:t>Sin más por el momento, le envío un cordial saludo.</w:t>
      </w:r>
    </w:p>
    <w:p w14:paraId="2F9C8941" w14:textId="77777777" w:rsidR="0044668A" w:rsidRPr="00423D63" w:rsidRDefault="0044668A" w:rsidP="0044668A">
      <w:pPr>
        <w:spacing w:line="360" w:lineRule="auto"/>
        <w:jc w:val="both"/>
        <w:rPr>
          <w:rFonts w:ascii="Montserrat" w:hAnsi="Montserrat" w:cs="Tahoma"/>
          <w:b/>
          <w:bCs/>
          <w:sz w:val="22"/>
          <w:lang w:val="de-DE"/>
        </w:rPr>
      </w:pPr>
    </w:p>
    <w:p w14:paraId="234A581C" w14:textId="77777777" w:rsidR="0044668A" w:rsidRPr="00423D63" w:rsidRDefault="0044668A" w:rsidP="0044668A">
      <w:pPr>
        <w:spacing w:line="360" w:lineRule="auto"/>
        <w:jc w:val="both"/>
        <w:rPr>
          <w:rFonts w:ascii="Montserrat" w:hAnsi="Montserrat" w:cs="Tahoma"/>
          <w:sz w:val="22"/>
        </w:rPr>
      </w:pPr>
      <w:r w:rsidRPr="00423D63">
        <w:rPr>
          <w:rFonts w:ascii="Montserrat" w:hAnsi="Montserrat" w:cs="Tahoma"/>
          <w:sz w:val="22"/>
        </w:rPr>
        <w:t>Atentamente,</w:t>
      </w:r>
    </w:p>
    <w:p w14:paraId="7622E74F" w14:textId="77777777" w:rsidR="0044668A" w:rsidRPr="00423D63" w:rsidRDefault="0044668A" w:rsidP="0044668A">
      <w:pPr>
        <w:rPr>
          <w:rFonts w:ascii="Montserrat" w:hAnsi="Montserrat" w:cs="Tahoma"/>
          <w:bCs/>
          <w:sz w:val="22"/>
          <w:lang w:val="de-DE"/>
        </w:rPr>
      </w:pPr>
    </w:p>
    <w:p w14:paraId="3410CA4B" w14:textId="77777777" w:rsidR="0044668A" w:rsidRPr="00423D63" w:rsidRDefault="0044668A" w:rsidP="0044668A">
      <w:pPr>
        <w:rPr>
          <w:rFonts w:ascii="Montserrat" w:hAnsi="Montserrat" w:cs="Tahoma"/>
          <w:bCs/>
          <w:sz w:val="22"/>
          <w:lang w:val="de-DE"/>
        </w:rPr>
      </w:pPr>
    </w:p>
    <w:p w14:paraId="032D7E2F" w14:textId="77777777" w:rsidR="0044668A" w:rsidRPr="00423D63" w:rsidRDefault="0044668A" w:rsidP="0044668A">
      <w:pPr>
        <w:rPr>
          <w:rFonts w:ascii="Montserrat" w:hAnsi="Montserrat" w:cs="Tahoma"/>
          <w:bCs/>
          <w:sz w:val="22"/>
          <w:lang w:val="de-DE"/>
        </w:rPr>
      </w:pPr>
    </w:p>
    <w:p w14:paraId="034E89E0" w14:textId="0EA7B414" w:rsidR="0044668A" w:rsidRPr="00423D63" w:rsidRDefault="009621D5" w:rsidP="0044668A">
      <w:pPr>
        <w:rPr>
          <w:rFonts w:ascii="Montserrat" w:hAnsi="Montserrat" w:cs="Tahoma"/>
          <w:bCs/>
          <w:sz w:val="22"/>
        </w:rPr>
      </w:pPr>
      <w:r>
        <w:rPr>
          <w:rFonts w:ascii="Montserrat" w:hAnsi="Montserrat" w:cs="Tahoma"/>
          <w:bCs/>
          <w:sz w:val="22"/>
        </w:rPr>
        <w:t>Enrique Mora Morán</w:t>
      </w:r>
    </w:p>
    <w:p w14:paraId="57A6E7BC" w14:textId="77777777" w:rsidR="009621D5" w:rsidRDefault="009621D5" w:rsidP="0044668A">
      <w:pPr>
        <w:jc w:val="both"/>
        <w:rPr>
          <w:rFonts w:ascii="Montserrat" w:hAnsi="Montserrat" w:cs="Tahoma"/>
          <w:bCs/>
          <w:sz w:val="22"/>
        </w:rPr>
      </w:pPr>
      <w:r>
        <w:rPr>
          <w:rFonts w:ascii="Montserrat" w:hAnsi="Montserrat" w:cs="Tahoma"/>
          <w:bCs/>
          <w:sz w:val="22"/>
        </w:rPr>
        <w:t>Gerente de Recursos Materiales y</w:t>
      </w:r>
    </w:p>
    <w:p w14:paraId="770BFDB6" w14:textId="03F6594A" w:rsidR="0044668A" w:rsidRPr="00423D63" w:rsidRDefault="009621D5" w:rsidP="0044668A">
      <w:pPr>
        <w:jc w:val="both"/>
        <w:rPr>
          <w:rFonts w:ascii="Montserrat" w:hAnsi="Montserrat" w:cs="Tahoma"/>
          <w:bCs/>
          <w:sz w:val="22"/>
        </w:rPr>
      </w:pPr>
      <w:r>
        <w:rPr>
          <w:rFonts w:ascii="Montserrat" w:hAnsi="Montserrat" w:cs="Tahoma"/>
          <w:bCs/>
          <w:sz w:val="22"/>
        </w:rPr>
        <w:t>Servicios Generales</w:t>
      </w:r>
      <w:r w:rsidR="0044668A" w:rsidRPr="00423D63">
        <w:rPr>
          <w:rFonts w:ascii="Montserrat" w:hAnsi="Montserrat" w:cs="Tahoma"/>
          <w:bCs/>
          <w:sz w:val="22"/>
        </w:rPr>
        <w:t>.</w:t>
      </w:r>
    </w:p>
    <w:p w14:paraId="22112DD2" w14:textId="77777777" w:rsidR="0044668A" w:rsidRPr="00423D63" w:rsidRDefault="0044668A" w:rsidP="0044668A">
      <w:pPr>
        <w:jc w:val="both"/>
        <w:rPr>
          <w:rFonts w:ascii="Montserrat" w:hAnsi="Montserrat" w:cs="Tahoma"/>
          <w:b/>
          <w:bCs/>
          <w:sz w:val="18"/>
          <w:szCs w:val="16"/>
        </w:rPr>
      </w:pPr>
    </w:p>
    <w:p w14:paraId="0817831F" w14:textId="77777777" w:rsidR="0044668A" w:rsidRDefault="0044668A" w:rsidP="0044668A">
      <w:pPr>
        <w:jc w:val="both"/>
        <w:rPr>
          <w:rFonts w:ascii="Montserrat" w:hAnsi="Montserrat" w:cs="Tahoma"/>
          <w:b/>
          <w:bCs/>
          <w:sz w:val="18"/>
          <w:szCs w:val="16"/>
        </w:rPr>
      </w:pPr>
    </w:p>
    <w:p w14:paraId="090DE7B9" w14:textId="77777777" w:rsidR="0044668A" w:rsidRPr="00423D63" w:rsidRDefault="0044668A" w:rsidP="0044668A">
      <w:pPr>
        <w:jc w:val="both"/>
        <w:rPr>
          <w:rFonts w:ascii="Montserrat" w:hAnsi="Montserrat" w:cs="Tahoma"/>
          <w:b/>
          <w:bCs/>
          <w:sz w:val="18"/>
          <w:szCs w:val="16"/>
        </w:rPr>
      </w:pPr>
    </w:p>
    <w:p w14:paraId="33590EF8" w14:textId="230BDB19" w:rsidR="0044668A" w:rsidRPr="00336188" w:rsidRDefault="0044668A" w:rsidP="0044668A">
      <w:pPr>
        <w:jc w:val="both"/>
        <w:rPr>
          <w:rFonts w:ascii="Montserrat" w:hAnsi="Montserrat" w:cs="Tahoma"/>
          <w:bCs/>
          <w:sz w:val="16"/>
          <w:szCs w:val="16"/>
        </w:rPr>
      </w:pPr>
      <w:r w:rsidRPr="00336188">
        <w:rPr>
          <w:rFonts w:ascii="Montserrat" w:hAnsi="Montserrat" w:cs="Tahoma"/>
          <w:bCs/>
          <w:sz w:val="18"/>
          <w:szCs w:val="16"/>
        </w:rPr>
        <w:t>C.c.</w:t>
      </w:r>
      <w:r w:rsidRPr="00336188">
        <w:rPr>
          <w:rFonts w:ascii="Montserrat" w:hAnsi="Montserrat" w:cs="Tahoma"/>
          <w:bCs/>
          <w:sz w:val="16"/>
          <w:szCs w:val="16"/>
        </w:rPr>
        <w:t xml:space="preserve">p.- </w:t>
      </w:r>
      <w:r w:rsidR="004112E6" w:rsidRPr="004112E6">
        <w:rPr>
          <w:rFonts w:ascii="Montserrat" w:hAnsi="Montserrat" w:cs="Tahoma"/>
          <w:bCs/>
          <w:sz w:val="16"/>
          <w:szCs w:val="16"/>
        </w:rPr>
        <w:t>Lic. Alfredo Marrón Santander</w:t>
      </w:r>
      <w:r w:rsidR="004112E6">
        <w:rPr>
          <w:rFonts w:ascii="Montserrat" w:hAnsi="Montserrat" w:cs="Tahoma"/>
          <w:bCs/>
          <w:sz w:val="16"/>
          <w:szCs w:val="16"/>
        </w:rPr>
        <w:t>,</w:t>
      </w:r>
      <w:r w:rsidR="004112E6" w:rsidRPr="004112E6">
        <w:rPr>
          <w:rFonts w:ascii="Montserrat" w:hAnsi="Montserrat" w:cs="Tahoma"/>
          <w:bCs/>
          <w:sz w:val="16"/>
          <w:szCs w:val="16"/>
        </w:rPr>
        <w:t xml:space="preserve"> Subdirector General de Producción y Programación.</w:t>
      </w:r>
    </w:p>
    <w:p w14:paraId="0E72552E" w14:textId="77777777" w:rsidR="004112E6" w:rsidRDefault="004112E6" w:rsidP="0044668A">
      <w:pPr>
        <w:rPr>
          <w:rFonts w:ascii="Montserrat" w:hAnsi="Montserrat" w:cs="Tahoma"/>
          <w:bCs/>
          <w:sz w:val="18"/>
        </w:rPr>
      </w:pPr>
    </w:p>
    <w:p w14:paraId="16B05424" w14:textId="7F7CB65C" w:rsidR="0044668A" w:rsidRPr="00336188" w:rsidRDefault="0044668A" w:rsidP="0044668A">
      <w:pPr>
        <w:rPr>
          <w:rFonts w:ascii="Montserrat" w:hAnsi="Montserrat" w:cs="Tahoma"/>
          <w:bCs/>
          <w:sz w:val="18"/>
        </w:rPr>
      </w:pPr>
      <w:r w:rsidRPr="00336188">
        <w:rPr>
          <w:rFonts w:ascii="Montserrat" w:hAnsi="Montserrat" w:cs="Tahoma"/>
          <w:bCs/>
          <w:sz w:val="18"/>
        </w:rPr>
        <w:t>EFMS</w:t>
      </w:r>
      <w:bookmarkStart w:id="1" w:name="_GoBack"/>
      <w:bookmarkEnd w:id="1"/>
    </w:p>
    <w:bookmarkEnd w:id="0"/>
    <w:sectPr w:rsidR="0044668A" w:rsidRPr="00336188" w:rsidSect="00065FFC">
      <w:headerReference w:type="default" r:id="rId8"/>
      <w:footerReference w:type="default" r:id="rId9"/>
      <w:pgSz w:w="12242" w:h="15842" w:code="1"/>
      <w:pgMar w:top="142" w:right="1185" w:bottom="851" w:left="1418" w:header="188"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0C60" w14:textId="77777777" w:rsidR="00EB6F80" w:rsidRDefault="00EB6F80">
      <w:r>
        <w:separator/>
      </w:r>
    </w:p>
  </w:endnote>
  <w:endnote w:type="continuationSeparator" w:id="0">
    <w:p w14:paraId="35286491" w14:textId="77777777" w:rsidR="00EB6F80" w:rsidRDefault="00EB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0AF5" w14:textId="0A1F7A34" w:rsidR="005A3C53" w:rsidRDefault="004112E6" w:rsidP="00172628">
    <w:pPr>
      <w:pStyle w:val="Piedepgina"/>
      <w:tabs>
        <w:tab w:val="clear" w:pos="4320"/>
        <w:tab w:val="clear" w:pos="8640"/>
        <w:tab w:val="center" w:pos="4820"/>
        <w:tab w:val="right" w:pos="10773"/>
      </w:tabs>
      <w:rPr>
        <w:sz w:val="16"/>
        <w:szCs w:val="16"/>
      </w:rPr>
    </w:pPr>
    <w:r>
      <w:rPr>
        <w:noProof/>
      </w:rPr>
      <mc:AlternateContent>
        <mc:Choice Requires="wps">
          <w:drawing>
            <wp:anchor distT="0" distB="0" distL="114300" distR="114300" simplePos="0" relativeHeight="251659776" behindDoc="0" locked="0" layoutInCell="1" allowOverlap="1" wp14:anchorId="61B3B33C" wp14:editId="7BFF3EF7">
              <wp:simplePos x="0" y="0"/>
              <wp:positionH relativeFrom="column">
                <wp:posOffset>215265</wp:posOffset>
              </wp:positionH>
              <wp:positionV relativeFrom="paragraph">
                <wp:posOffset>17145</wp:posOffset>
              </wp:positionV>
              <wp:extent cx="3632835" cy="32258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E9A57" w14:textId="77777777" w:rsidR="005A3C53" w:rsidRPr="0084489C" w:rsidRDefault="005A3C53" w:rsidP="005A3C53">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Atletas no.2</w:t>
                          </w:r>
                          <w:r w:rsidRPr="0084489C">
                            <w:rPr>
                              <w:rFonts w:ascii="Montserrat SemiBold" w:hAnsi="Montserrat SemiBold"/>
                              <w:color w:val="CA9C47"/>
                              <w:sz w:val="15"/>
                              <w:lang w:val="es-ES_tradnl"/>
                            </w:rPr>
                            <w:t xml:space="preserve">, </w:t>
                          </w:r>
                          <w:r>
                            <w:rPr>
                              <w:rFonts w:ascii="Montserrat SemiBold" w:hAnsi="Montserrat SemiBold"/>
                              <w:color w:val="CA9C47"/>
                              <w:sz w:val="15"/>
                              <w:lang w:val="es-ES_tradnl"/>
                            </w:rPr>
                            <w:t xml:space="preserve">edificio Pedro Infante, </w:t>
                          </w:r>
                          <w:r w:rsidRPr="0084489C">
                            <w:rPr>
                              <w:rFonts w:ascii="Montserrat SemiBold" w:hAnsi="Montserrat SemiBold"/>
                              <w:color w:val="CA9C47"/>
                              <w:sz w:val="15"/>
                              <w:lang w:val="es-ES_tradnl"/>
                            </w:rPr>
                            <w:t>col. C</w:t>
                          </w:r>
                          <w:r>
                            <w:rPr>
                              <w:rFonts w:ascii="Montserrat SemiBold" w:hAnsi="Montserrat SemiBold"/>
                              <w:color w:val="CA9C47"/>
                              <w:sz w:val="15"/>
                              <w:lang w:val="es-ES_tradnl"/>
                            </w:rPr>
                            <w:t>ountry Club, alcaldía Coyoacán</w:t>
                          </w:r>
                          <w:r>
                            <w:rPr>
                              <w:rFonts w:ascii="Montserrat SemiBold" w:hAnsi="Montserrat SemiBold"/>
                              <w:color w:val="CA9C47"/>
                              <w:sz w:val="15"/>
                              <w:lang w:val="es-ES_tradnl"/>
                            </w:rPr>
                            <w:br/>
                            <w:t>C.P. 04220, Ciudad de México, tel. (55) 5544 9022 canal22.org.mx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3B33C" id="_x0000_t202" coordsize="21600,21600" o:spt="202" path="m,l,21600r21600,l21600,xe">
              <v:stroke joinstyle="miter"/>
              <v:path gradientshapeok="t" o:connecttype="rect"/>
            </v:shapetype>
            <v:shape id="Text Box 8" o:spid="_x0000_s1026" type="#_x0000_t202" style="position:absolute;margin-left:16.95pt;margin-top:1.35pt;width:286.0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e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" filled="f" stroked="f">
              <v:textbox inset="0,0,0,0">
                <w:txbxContent>
                  <w:p w14:paraId="21EE9A57" w14:textId="77777777" w:rsidR="005A3C53" w:rsidRPr="0084489C" w:rsidRDefault="005A3C53" w:rsidP="005A3C53">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Atletas no.2</w:t>
                    </w:r>
                    <w:r w:rsidRPr="0084489C">
                      <w:rPr>
                        <w:rFonts w:ascii="Montserrat SemiBold" w:hAnsi="Montserrat SemiBold"/>
                        <w:color w:val="CA9C47"/>
                        <w:sz w:val="15"/>
                        <w:lang w:val="es-ES_tradnl"/>
                      </w:rPr>
                      <w:t xml:space="preserve">, </w:t>
                    </w:r>
                    <w:r>
                      <w:rPr>
                        <w:rFonts w:ascii="Montserrat SemiBold" w:hAnsi="Montserrat SemiBold"/>
                        <w:color w:val="CA9C47"/>
                        <w:sz w:val="15"/>
                        <w:lang w:val="es-ES_tradnl"/>
                      </w:rPr>
                      <w:t xml:space="preserve">edificio Pedro Infante, </w:t>
                    </w:r>
                    <w:r w:rsidRPr="0084489C">
                      <w:rPr>
                        <w:rFonts w:ascii="Montserrat SemiBold" w:hAnsi="Montserrat SemiBold"/>
                        <w:color w:val="CA9C47"/>
                        <w:sz w:val="15"/>
                        <w:lang w:val="es-ES_tradnl"/>
                      </w:rPr>
                      <w:t>col. C</w:t>
                    </w:r>
                    <w:r>
                      <w:rPr>
                        <w:rFonts w:ascii="Montserrat SemiBold" w:hAnsi="Montserrat SemiBold"/>
                        <w:color w:val="CA9C47"/>
                        <w:sz w:val="15"/>
                        <w:lang w:val="es-ES_tradnl"/>
                      </w:rPr>
                      <w:t>ountry Club, alcaldía Coyoacán</w:t>
                    </w:r>
                    <w:r>
                      <w:rPr>
                        <w:rFonts w:ascii="Montserrat SemiBold" w:hAnsi="Montserrat SemiBold"/>
                        <w:color w:val="CA9C47"/>
                        <w:sz w:val="15"/>
                        <w:lang w:val="es-ES_tradnl"/>
                      </w:rPr>
                      <w:br/>
                      <w:t>C.P. 04220, Ciudad de México, tel. (55) 5544 9022 canal22.org.mx</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5EFF74A" wp14:editId="7BD7C07B">
              <wp:simplePos x="0" y="0"/>
              <wp:positionH relativeFrom="column">
                <wp:posOffset>749300</wp:posOffset>
              </wp:positionH>
              <wp:positionV relativeFrom="paragraph">
                <wp:posOffset>9538335</wp:posOffset>
              </wp:positionV>
              <wp:extent cx="3632835" cy="3225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FF7E" w14:textId="77777777" w:rsidR="005A3C53" w:rsidRPr="0084489C" w:rsidRDefault="005A3C53" w:rsidP="005A3C53">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Atletas no.2</w:t>
                          </w:r>
                          <w:r w:rsidRPr="0084489C">
                            <w:rPr>
                              <w:rFonts w:ascii="Montserrat SemiBold" w:hAnsi="Montserrat SemiBold"/>
                              <w:color w:val="CA9C47"/>
                              <w:sz w:val="15"/>
                              <w:lang w:val="es-ES_tradnl"/>
                            </w:rPr>
                            <w:t xml:space="preserve">, </w:t>
                          </w:r>
                          <w:r>
                            <w:rPr>
                              <w:rFonts w:ascii="Montserrat SemiBold" w:hAnsi="Montserrat SemiBold"/>
                              <w:color w:val="CA9C47"/>
                              <w:sz w:val="15"/>
                              <w:lang w:val="es-ES_tradnl"/>
                            </w:rPr>
                            <w:t xml:space="preserve">edificio Pedro Infante, </w:t>
                          </w:r>
                          <w:r w:rsidRPr="0084489C">
                            <w:rPr>
                              <w:rFonts w:ascii="Montserrat SemiBold" w:hAnsi="Montserrat SemiBold"/>
                              <w:color w:val="CA9C47"/>
                              <w:sz w:val="15"/>
                              <w:lang w:val="es-ES_tradnl"/>
                            </w:rPr>
                            <w:t>col. C</w:t>
                          </w:r>
                          <w:r>
                            <w:rPr>
                              <w:rFonts w:ascii="Montserrat SemiBold" w:hAnsi="Montserrat SemiBold"/>
                              <w:color w:val="CA9C47"/>
                              <w:sz w:val="15"/>
                              <w:lang w:val="es-ES_tradnl"/>
                            </w:rPr>
                            <w:t>ountry Club, alcaldía Coyoacán</w:t>
                          </w:r>
                          <w:r>
                            <w:rPr>
                              <w:rFonts w:ascii="Montserrat SemiBold" w:hAnsi="Montserrat SemiBold"/>
                              <w:color w:val="CA9C47"/>
                              <w:sz w:val="15"/>
                              <w:lang w:val="es-ES_tradnl"/>
                            </w:rPr>
                            <w:br/>
                            <w:t>C.P. 04220, Ciudad de México, tel. (55) 5544 9022 canal22.org.mx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FF74A" id="_x0000_s1027" type="#_x0000_t202" style="position:absolute;margin-left:59pt;margin-top:751.05pt;width:286.05pt;height:2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89sg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1kQzC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" filled="f" stroked="f">
              <v:textbox inset="0,0,0,0">
                <w:txbxContent>
                  <w:p w14:paraId="7B37FF7E" w14:textId="77777777" w:rsidR="005A3C53" w:rsidRPr="0084489C" w:rsidRDefault="005A3C53" w:rsidP="005A3C53">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Atletas no.2</w:t>
                    </w:r>
                    <w:r w:rsidRPr="0084489C">
                      <w:rPr>
                        <w:rFonts w:ascii="Montserrat SemiBold" w:hAnsi="Montserrat SemiBold"/>
                        <w:color w:val="CA9C47"/>
                        <w:sz w:val="15"/>
                        <w:lang w:val="es-ES_tradnl"/>
                      </w:rPr>
                      <w:t xml:space="preserve">, </w:t>
                    </w:r>
                    <w:r>
                      <w:rPr>
                        <w:rFonts w:ascii="Montserrat SemiBold" w:hAnsi="Montserrat SemiBold"/>
                        <w:color w:val="CA9C47"/>
                        <w:sz w:val="15"/>
                        <w:lang w:val="es-ES_tradnl"/>
                      </w:rPr>
                      <w:t xml:space="preserve">edificio Pedro Infante, </w:t>
                    </w:r>
                    <w:r w:rsidRPr="0084489C">
                      <w:rPr>
                        <w:rFonts w:ascii="Montserrat SemiBold" w:hAnsi="Montserrat SemiBold"/>
                        <w:color w:val="CA9C47"/>
                        <w:sz w:val="15"/>
                        <w:lang w:val="es-ES_tradnl"/>
                      </w:rPr>
                      <w:t>col. C</w:t>
                    </w:r>
                    <w:r>
                      <w:rPr>
                        <w:rFonts w:ascii="Montserrat SemiBold" w:hAnsi="Montserrat SemiBold"/>
                        <w:color w:val="CA9C47"/>
                        <w:sz w:val="15"/>
                        <w:lang w:val="es-ES_tradnl"/>
                      </w:rPr>
                      <w:t>ountry Club, alcaldía Coyoacán</w:t>
                    </w:r>
                    <w:r>
                      <w:rPr>
                        <w:rFonts w:ascii="Montserrat SemiBold" w:hAnsi="Montserrat SemiBold"/>
                        <w:color w:val="CA9C47"/>
                        <w:sz w:val="15"/>
                        <w:lang w:val="es-ES_tradnl"/>
                      </w:rPr>
                      <w:br/>
                      <w:t>C.P. 04220, Ciudad de México, tel. (55) 5544 9022 canal22.org.mx</w:t>
                    </w:r>
                  </w:p>
                </w:txbxContent>
              </v:textbox>
            </v:shape>
          </w:pict>
        </mc:Fallback>
      </mc:AlternateContent>
    </w:r>
    <w:r w:rsidR="0068408C">
      <w:rPr>
        <w:sz w:val="16"/>
        <w:szCs w:val="16"/>
      </w:rPr>
      <w:tab/>
    </w:r>
    <w:r w:rsidR="0068408C">
      <w:rPr>
        <w:sz w:val="16"/>
        <w:szCs w:val="16"/>
      </w:rPr>
      <w:tab/>
    </w:r>
  </w:p>
  <w:p w14:paraId="32D84C05" w14:textId="77777777" w:rsidR="0068408C" w:rsidRPr="00B94EBF" w:rsidRDefault="0068408C" w:rsidP="005A3C53">
    <w:pPr>
      <w:pStyle w:val="Piedepgina"/>
      <w:tabs>
        <w:tab w:val="clear" w:pos="4320"/>
        <w:tab w:val="clear" w:pos="8640"/>
        <w:tab w:val="center" w:pos="4820"/>
        <w:tab w:val="right" w:pos="10773"/>
      </w:tabs>
      <w:jc w:val="right"/>
      <w:rPr>
        <w:sz w:val="16"/>
        <w:szCs w:val="16"/>
      </w:rPr>
    </w:pPr>
    <w:r>
      <w:rPr>
        <w:sz w:val="16"/>
        <w:szCs w:val="16"/>
      </w:rPr>
      <w:t>FO-CON-04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DC16" w14:textId="77777777" w:rsidR="00EB6F80" w:rsidRDefault="00EB6F80">
      <w:r>
        <w:separator/>
      </w:r>
    </w:p>
  </w:footnote>
  <w:footnote w:type="continuationSeparator" w:id="0">
    <w:p w14:paraId="79A2A192" w14:textId="77777777" w:rsidR="00EB6F80" w:rsidRDefault="00EB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CAC0" w14:textId="77777777" w:rsidR="005A3C53" w:rsidRPr="005A3C53" w:rsidRDefault="005A3C53">
    <w:pPr>
      <w:rPr>
        <w:sz w:val="32"/>
      </w:rPr>
    </w:pPr>
  </w:p>
  <w:p w14:paraId="168F0749" w14:textId="2E25840D" w:rsidR="005A3C53" w:rsidRDefault="004112E6">
    <w:r>
      <w:rPr>
        <w:noProof/>
      </w:rPr>
      <w:drawing>
        <wp:anchor distT="0" distB="0" distL="114300" distR="114300" simplePos="0" relativeHeight="251656704" behindDoc="1" locked="0" layoutInCell="1" allowOverlap="1" wp14:anchorId="18503DF3" wp14:editId="1EFEC057">
          <wp:simplePos x="0" y="0"/>
          <wp:positionH relativeFrom="column">
            <wp:posOffset>76200</wp:posOffset>
          </wp:positionH>
          <wp:positionV relativeFrom="paragraph">
            <wp:posOffset>29845</wp:posOffset>
          </wp:positionV>
          <wp:extent cx="2115820" cy="406400"/>
          <wp:effectExtent l="0" t="0" r="0" b="0"/>
          <wp:wrapNone/>
          <wp:docPr id="7"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descr="logoSCultur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82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9656506" wp14:editId="454EB888">
          <wp:simplePos x="0" y="0"/>
          <wp:positionH relativeFrom="column">
            <wp:posOffset>2355215</wp:posOffset>
          </wp:positionH>
          <wp:positionV relativeFrom="paragraph">
            <wp:posOffset>35560</wp:posOffset>
          </wp:positionV>
          <wp:extent cx="387985" cy="387350"/>
          <wp:effectExtent l="0" t="0" r="0" b="0"/>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98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745B4" w14:textId="77777777" w:rsidR="0068408C" w:rsidRPr="00C373AE" w:rsidRDefault="005A3C53" w:rsidP="009316DD">
    <w:pPr>
      <w:pStyle w:val="Textoindependiente"/>
      <w:ind w:right="142"/>
    </w:pPr>
    <w:r>
      <w:rPr>
        <w:noProof/>
        <w:sz w:val="16"/>
        <w:szCs w:val="16"/>
      </w:rPr>
      <w:pict w14:anchorId="21E17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alt="MarcaAguaCartaSCCoordinadosB" style="position:absolute;margin-left:-38.15pt;margin-top:238.2pt;width:726.1pt;height:640.4pt;z-index:-251658752;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45pt;height:13.45pt" o:bullet="t">
        <v:imagedata r:id="rId1" o:title="BD21329_"/>
      </v:shape>
    </w:pict>
  </w:numPicBullet>
  <w:numPicBullet w:numPicBulletId="1">
    <w:pict>
      <v:shape id="_x0000_i1031" type="#_x0000_t75" style="width:11.05pt;height:11.05pt" o:bullet="t">
        <v:imagedata r:id="rId2" o:title="BD14579_"/>
      </v:shape>
    </w:pict>
  </w:numPicBullet>
  <w:numPicBullet w:numPicBulletId="2">
    <w:pict>
      <v:shape id="_x0000_i1032" type="#_x0000_t75" style="width:11.05pt;height:11.05pt" o:bullet="t">
        <v:imagedata r:id="rId3" o:title="BD14753_"/>
      </v:shape>
    </w:pict>
  </w:numPicBullet>
  <w:abstractNum w:abstractNumId="0" w15:restartNumberingAfterBreak="0">
    <w:nsid w:val="085F59FA"/>
    <w:multiLevelType w:val="hybridMultilevel"/>
    <w:tmpl w:val="7C3A194A"/>
    <w:lvl w:ilvl="0" w:tplc="C6426D66">
      <w:start w:val="1"/>
      <w:numFmt w:val="bullet"/>
      <w:lvlText w:val=""/>
      <w:lvlJc w:val="left"/>
      <w:pPr>
        <w:tabs>
          <w:tab w:val="num" w:pos="958"/>
        </w:tabs>
        <w:ind w:left="958" w:hanging="360"/>
      </w:pPr>
      <w:rPr>
        <w:rFonts w:ascii="Wingdings" w:hAnsi="Wingdings" w:hint="default"/>
        <w:color w:val="auto"/>
      </w:rPr>
    </w:lvl>
    <w:lvl w:ilvl="1" w:tplc="0C0A0003">
      <w:start w:val="1"/>
      <w:numFmt w:val="bullet"/>
      <w:lvlText w:val="o"/>
      <w:lvlJc w:val="left"/>
      <w:pPr>
        <w:tabs>
          <w:tab w:val="num" w:pos="1678"/>
        </w:tabs>
        <w:ind w:left="1678" w:hanging="360"/>
      </w:pPr>
      <w:rPr>
        <w:rFonts w:ascii="Courier New" w:hAnsi="Courier New" w:cs="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cs="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cs="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abstractNum w:abstractNumId="1" w15:restartNumberingAfterBreak="0">
    <w:nsid w:val="11C30DE2"/>
    <w:multiLevelType w:val="hybridMultilevel"/>
    <w:tmpl w:val="796ED540"/>
    <w:lvl w:ilvl="0" w:tplc="080A0003">
      <w:start w:val="1"/>
      <w:numFmt w:val="bullet"/>
      <w:lvlText w:val="o"/>
      <w:lvlJc w:val="left"/>
      <w:pPr>
        <w:ind w:left="1678" w:hanging="360"/>
      </w:pPr>
      <w:rPr>
        <w:rFonts w:ascii="Courier New" w:hAnsi="Courier New" w:cs="Courier New" w:hint="default"/>
      </w:rPr>
    </w:lvl>
    <w:lvl w:ilvl="1" w:tplc="080A0003" w:tentative="1">
      <w:start w:val="1"/>
      <w:numFmt w:val="bullet"/>
      <w:lvlText w:val="o"/>
      <w:lvlJc w:val="left"/>
      <w:pPr>
        <w:ind w:left="2398" w:hanging="360"/>
      </w:pPr>
      <w:rPr>
        <w:rFonts w:ascii="Courier New" w:hAnsi="Courier New" w:cs="Courier New" w:hint="default"/>
      </w:rPr>
    </w:lvl>
    <w:lvl w:ilvl="2" w:tplc="080A0005" w:tentative="1">
      <w:start w:val="1"/>
      <w:numFmt w:val="bullet"/>
      <w:lvlText w:val=""/>
      <w:lvlJc w:val="left"/>
      <w:pPr>
        <w:ind w:left="3118" w:hanging="360"/>
      </w:pPr>
      <w:rPr>
        <w:rFonts w:ascii="Wingdings" w:hAnsi="Wingdings" w:hint="default"/>
      </w:rPr>
    </w:lvl>
    <w:lvl w:ilvl="3" w:tplc="080A0001" w:tentative="1">
      <w:start w:val="1"/>
      <w:numFmt w:val="bullet"/>
      <w:lvlText w:val=""/>
      <w:lvlJc w:val="left"/>
      <w:pPr>
        <w:ind w:left="3838" w:hanging="360"/>
      </w:pPr>
      <w:rPr>
        <w:rFonts w:ascii="Symbol" w:hAnsi="Symbol" w:hint="default"/>
      </w:rPr>
    </w:lvl>
    <w:lvl w:ilvl="4" w:tplc="080A0003" w:tentative="1">
      <w:start w:val="1"/>
      <w:numFmt w:val="bullet"/>
      <w:lvlText w:val="o"/>
      <w:lvlJc w:val="left"/>
      <w:pPr>
        <w:ind w:left="4558" w:hanging="360"/>
      </w:pPr>
      <w:rPr>
        <w:rFonts w:ascii="Courier New" w:hAnsi="Courier New" w:cs="Courier New" w:hint="default"/>
      </w:rPr>
    </w:lvl>
    <w:lvl w:ilvl="5" w:tplc="080A0005" w:tentative="1">
      <w:start w:val="1"/>
      <w:numFmt w:val="bullet"/>
      <w:lvlText w:val=""/>
      <w:lvlJc w:val="left"/>
      <w:pPr>
        <w:ind w:left="5278" w:hanging="360"/>
      </w:pPr>
      <w:rPr>
        <w:rFonts w:ascii="Wingdings" w:hAnsi="Wingdings" w:hint="default"/>
      </w:rPr>
    </w:lvl>
    <w:lvl w:ilvl="6" w:tplc="080A0001" w:tentative="1">
      <w:start w:val="1"/>
      <w:numFmt w:val="bullet"/>
      <w:lvlText w:val=""/>
      <w:lvlJc w:val="left"/>
      <w:pPr>
        <w:ind w:left="5998" w:hanging="360"/>
      </w:pPr>
      <w:rPr>
        <w:rFonts w:ascii="Symbol" w:hAnsi="Symbol" w:hint="default"/>
      </w:rPr>
    </w:lvl>
    <w:lvl w:ilvl="7" w:tplc="080A0003" w:tentative="1">
      <w:start w:val="1"/>
      <w:numFmt w:val="bullet"/>
      <w:lvlText w:val="o"/>
      <w:lvlJc w:val="left"/>
      <w:pPr>
        <w:ind w:left="6718" w:hanging="360"/>
      </w:pPr>
      <w:rPr>
        <w:rFonts w:ascii="Courier New" w:hAnsi="Courier New" w:cs="Courier New" w:hint="default"/>
      </w:rPr>
    </w:lvl>
    <w:lvl w:ilvl="8" w:tplc="080A0005" w:tentative="1">
      <w:start w:val="1"/>
      <w:numFmt w:val="bullet"/>
      <w:lvlText w:val=""/>
      <w:lvlJc w:val="left"/>
      <w:pPr>
        <w:ind w:left="7438" w:hanging="360"/>
      </w:pPr>
      <w:rPr>
        <w:rFonts w:ascii="Wingdings" w:hAnsi="Wingdings" w:hint="default"/>
      </w:rPr>
    </w:lvl>
  </w:abstractNum>
  <w:abstractNum w:abstractNumId="2" w15:restartNumberingAfterBreak="0">
    <w:nsid w:val="24700FA8"/>
    <w:multiLevelType w:val="hybridMultilevel"/>
    <w:tmpl w:val="AE4AF2AC"/>
    <w:lvl w:ilvl="0" w:tplc="080A0001">
      <w:start w:val="1"/>
      <w:numFmt w:val="bullet"/>
      <w:lvlText w:val=""/>
      <w:lvlJc w:val="left"/>
      <w:pPr>
        <w:ind w:left="713" w:hanging="360"/>
      </w:pPr>
      <w:rPr>
        <w:rFonts w:ascii="Symbol" w:hAnsi="Symbol" w:hint="default"/>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3" w15:restartNumberingAfterBreak="0">
    <w:nsid w:val="3BBA1962"/>
    <w:multiLevelType w:val="hybridMultilevel"/>
    <w:tmpl w:val="031A69A0"/>
    <w:lvl w:ilvl="0" w:tplc="C6426D6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F9626B"/>
    <w:multiLevelType w:val="hybridMultilevel"/>
    <w:tmpl w:val="D77A0CEC"/>
    <w:lvl w:ilvl="0" w:tplc="CD84EF58">
      <w:start w:val="1"/>
      <w:numFmt w:val="decimal"/>
      <w:lvlText w:val="%1."/>
      <w:lvlJc w:val="left"/>
      <w:pPr>
        <w:tabs>
          <w:tab w:val="num" w:pos="1495"/>
        </w:tabs>
        <w:ind w:left="1495" w:hanging="360"/>
      </w:pPr>
      <w:rPr>
        <w:rFonts w:hint="default"/>
        <w:b w:val="0"/>
        <w:i w:val="0"/>
      </w:rPr>
    </w:lvl>
    <w:lvl w:ilvl="1" w:tplc="0C0A0019" w:tentative="1">
      <w:start w:val="1"/>
      <w:numFmt w:val="lowerLetter"/>
      <w:lvlText w:val="%2."/>
      <w:lvlJc w:val="left"/>
      <w:pPr>
        <w:tabs>
          <w:tab w:val="num" w:pos="1762"/>
        </w:tabs>
        <w:ind w:left="1762" w:hanging="360"/>
      </w:pPr>
    </w:lvl>
    <w:lvl w:ilvl="2" w:tplc="0C0A001B" w:tentative="1">
      <w:start w:val="1"/>
      <w:numFmt w:val="lowerRoman"/>
      <w:lvlText w:val="%3."/>
      <w:lvlJc w:val="right"/>
      <w:pPr>
        <w:tabs>
          <w:tab w:val="num" w:pos="2482"/>
        </w:tabs>
        <w:ind w:left="2482" w:hanging="180"/>
      </w:pPr>
    </w:lvl>
    <w:lvl w:ilvl="3" w:tplc="0C0A000F" w:tentative="1">
      <w:start w:val="1"/>
      <w:numFmt w:val="decimal"/>
      <w:lvlText w:val="%4."/>
      <w:lvlJc w:val="left"/>
      <w:pPr>
        <w:tabs>
          <w:tab w:val="num" w:pos="3202"/>
        </w:tabs>
        <w:ind w:left="3202" w:hanging="360"/>
      </w:pPr>
    </w:lvl>
    <w:lvl w:ilvl="4" w:tplc="0C0A0019" w:tentative="1">
      <w:start w:val="1"/>
      <w:numFmt w:val="lowerLetter"/>
      <w:lvlText w:val="%5."/>
      <w:lvlJc w:val="left"/>
      <w:pPr>
        <w:tabs>
          <w:tab w:val="num" w:pos="3922"/>
        </w:tabs>
        <w:ind w:left="3922" w:hanging="360"/>
      </w:pPr>
    </w:lvl>
    <w:lvl w:ilvl="5" w:tplc="0C0A001B" w:tentative="1">
      <w:start w:val="1"/>
      <w:numFmt w:val="lowerRoman"/>
      <w:lvlText w:val="%6."/>
      <w:lvlJc w:val="right"/>
      <w:pPr>
        <w:tabs>
          <w:tab w:val="num" w:pos="4642"/>
        </w:tabs>
        <w:ind w:left="4642" w:hanging="180"/>
      </w:pPr>
    </w:lvl>
    <w:lvl w:ilvl="6" w:tplc="0C0A000F" w:tentative="1">
      <w:start w:val="1"/>
      <w:numFmt w:val="decimal"/>
      <w:lvlText w:val="%7."/>
      <w:lvlJc w:val="left"/>
      <w:pPr>
        <w:tabs>
          <w:tab w:val="num" w:pos="5362"/>
        </w:tabs>
        <w:ind w:left="5362" w:hanging="360"/>
      </w:pPr>
    </w:lvl>
    <w:lvl w:ilvl="7" w:tplc="0C0A0019" w:tentative="1">
      <w:start w:val="1"/>
      <w:numFmt w:val="lowerLetter"/>
      <w:lvlText w:val="%8."/>
      <w:lvlJc w:val="left"/>
      <w:pPr>
        <w:tabs>
          <w:tab w:val="num" w:pos="6082"/>
        </w:tabs>
        <w:ind w:left="6082" w:hanging="360"/>
      </w:pPr>
    </w:lvl>
    <w:lvl w:ilvl="8" w:tplc="0C0A001B" w:tentative="1">
      <w:start w:val="1"/>
      <w:numFmt w:val="lowerRoman"/>
      <w:lvlText w:val="%9."/>
      <w:lvlJc w:val="right"/>
      <w:pPr>
        <w:tabs>
          <w:tab w:val="num" w:pos="6802"/>
        </w:tabs>
        <w:ind w:left="6802" w:hanging="180"/>
      </w:pPr>
    </w:lvl>
  </w:abstractNum>
  <w:abstractNum w:abstractNumId="5" w15:restartNumberingAfterBreak="0">
    <w:nsid w:val="63267C11"/>
    <w:multiLevelType w:val="multilevel"/>
    <w:tmpl w:val="4386CF54"/>
    <w:lvl w:ilvl="0">
      <w:start w:val="1"/>
      <w:numFmt w:val="bullet"/>
      <w:lvlText w:val=""/>
      <w:lvlPicBulletId w:val="0"/>
      <w:lvlJc w:val="left"/>
      <w:pPr>
        <w:tabs>
          <w:tab w:val="num" w:pos="958"/>
        </w:tabs>
        <w:ind w:left="958" w:hanging="360"/>
      </w:pPr>
      <w:rPr>
        <w:rFonts w:ascii="Symbol" w:hAnsi="Symbol" w:hint="default"/>
        <w:color w:val="auto"/>
      </w:rPr>
    </w:lvl>
    <w:lvl w:ilvl="1">
      <w:start w:val="1"/>
      <w:numFmt w:val="bullet"/>
      <w:lvlText w:val="o"/>
      <w:lvlJc w:val="left"/>
      <w:pPr>
        <w:tabs>
          <w:tab w:val="num" w:pos="1678"/>
        </w:tabs>
        <w:ind w:left="1678" w:hanging="360"/>
      </w:pPr>
      <w:rPr>
        <w:rFonts w:ascii="Courier New" w:hAnsi="Courier New" w:cs="Courier New" w:hint="default"/>
      </w:rPr>
    </w:lvl>
    <w:lvl w:ilvl="2">
      <w:start w:val="1"/>
      <w:numFmt w:val="bullet"/>
      <w:lvlText w:val=""/>
      <w:lvlJc w:val="left"/>
      <w:pPr>
        <w:tabs>
          <w:tab w:val="num" w:pos="2398"/>
        </w:tabs>
        <w:ind w:left="2398" w:hanging="360"/>
      </w:pPr>
      <w:rPr>
        <w:rFonts w:ascii="Wingdings" w:hAnsi="Wingdings" w:hint="default"/>
      </w:rPr>
    </w:lvl>
    <w:lvl w:ilvl="3">
      <w:start w:val="1"/>
      <w:numFmt w:val="bullet"/>
      <w:lvlText w:val=""/>
      <w:lvlJc w:val="left"/>
      <w:pPr>
        <w:tabs>
          <w:tab w:val="num" w:pos="3118"/>
        </w:tabs>
        <w:ind w:left="3118" w:hanging="360"/>
      </w:pPr>
      <w:rPr>
        <w:rFonts w:ascii="Symbol" w:hAnsi="Symbol" w:hint="default"/>
      </w:rPr>
    </w:lvl>
    <w:lvl w:ilvl="4">
      <w:start w:val="1"/>
      <w:numFmt w:val="bullet"/>
      <w:lvlText w:val="o"/>
      <w:lvlJc w:val="left"/>
      <w:pPr>
        <w:tabs>
          <w:tab w:val="num" w:pos="3838"/>
        </w:tabs>
        <w:ind w:left="3838" w:hanging="360"/>
      </w:pPr>
      <w:rPr>
        <w:rFonts w:ascii="Courier New" w:hAnsi="Courier New" w:cs="Courier New" w:hint="default"/>
      </w:rPr>
    </w:lvl>
    <w:lvl w:ilvl="5">
      <w:start w:val="1"/>
      <w:numFmt w:val="bullet"/>
      <w:lvlText w:val=""/>
      <w:lvlJc w:val="left"/>
      <w:pPr>
        <w:tabs>
          <w:tab w:val="num" w:pos="4558"/>
        </w:tabs>
        <w:ind w:left="4558" w:hanging="360"/>
      </w:pPr>
      <w:rPr>
        <w:rFonts w:ascii="Wingdings" w:hAnsi="Wingdings" w:hint="default"/>
      </w:rPr>
    </w:lvl>
    <w:lvl w:ilvl="6">
      <w:start w:val="1"/>
      <w:numFmt w:val="bullet"/>
      <w:lvlText w:val=""/>
      <w:lvlJc w:val="left"/>
      <w:pPr>
        <w:tabs>
          <w:tab w:val="num" w:pos="5278"/>
        </w:tabs>
        <w:ind w:left="5278" w:hanging="360"/>
      </w:pPr>
      <w:rPr>
        <w:rFonts w:ascii="Symbol" w:hAnsi="Symbol" w:hint="default"/>
      </w:rPr>
    </w:lvl>
    <w:lvl w:ilvl="7">
      <w:start w:val="1"/>
      <w:numFmt w:val="bullet"/>
      <w:lvlText w:val="o"/>
      <w:lvlJc w:val="left"/>
      <w:pPr>
        <w:tabs>
          <w:tab w:val="num" w:pos="5998"/>
        </w:tabs>
        <w:ind w:left="5998" w:hanging="360"/>
      </w:pPr>
      <w:rPr>
        <w:rFonts w:ascii="Courier New" w:hAnsi="Courier New" w:cs="Courier New" w:hint="default"/>
      </w:rPr>
    </w:lvl>
    <w:lvl w:ilvl="8">
      <w:start w:val="1"/>
      <w:numFmt w:val="bullet"/>
      <w:lvlText w:val=""/>
      <w:lvlJc w:val="left"/>
      <w:pPr>
        <w:tabs>
          <w:tab w:val="num" w:pos="6718"/>
        </w:tabs>
        <w:ind w:left="6718" w:hanging="360"/>
      </w:pPr>
      <w:rPr>
        <w:rFonts w:ascii="Wingdings" w:hAnsi="Wingdings" w:hint="default"/>
      </w:rPr>
    </w:lvl>
  </w:abstractNum>
  <w:abstractNum w:abstractNumId="6" w15:restartNumberingAfterBreak="0">
    <w:nsid w:val="677E267A"/>
    <w:multiLevelType w:val="hybridMultilevel"/>
    <w:tmpl w:val="821A926A"/>
    <w:lvl w:ilvl="0" w:tplc="C052BF2E">
      <w:start w:val="1"/>
      <w:numFmt w:val="bullet"/>
      <w:lvlText w:val=""/>
      <w:lvlPicBulletId w:val="1"/>
      <w:lvlJc w:val="left"/>
      <w:pPr>
        <w:ind w:left="958" w:hanging="360"/>
      </w:pPr>
      <w:rPr>
        <w:rFonts w:ascii="Symbol" w:hAnsi="Symbol" w:hint="default"/>
        <w:color w:val="auto"/>
      </w:rPr>
    </w:lvl>
    <w:lvl w:ilvl="1" w:tplc="080A0003">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2398" w:hanging="360"/>
      </w:pPr>
      <w:rPr>
        <w:rFonts w:ascii="Wingdings" w:hAnsi="Wingdings" w:hint="default"/>
      </w:rPr>
    </w:lvl>
    <w:lvl w:ilvl="3" w:tplc="080A0001" w:tentative="1">
      <w:start w:val="1"/>
      <w:numFmt w:val="bullet"/>
      <w:lvlText w:val=""/>
      <w:lvlJc w:val="left"/>
      <w:pPr>
        <w:ind w:left="3118" w:hanging="360"/>
      </w:pPr>
      <w:rPr>
        <w:rFonts w:ascii="Symbol" w:hAnsi="Symbol" w:hint="default"/>
      </w:rPr>
    </w:lvl>
    <w:lvl w:ilvl="4" w:tplc="080A0003" w:tentative="1">
      <w:start w:val="1"/>
      <w:numFmt w:val="bullet"/>
      <w:lvlText w:val="o"/>
      <w:lvlJc w:val="left"/>
      <w:pPr>
        <w:ind w:left="3838" w:hanging="360"/>
      </w:pPr>
      <w:rPr>
        <w:rFonts w:ascii="Courier New" w:hAnsi="Courier New" w:cs="Courier New" w:hint="default"/>
      </w:rPr>
    </w:lvl>
    <w:lvl w:ilvl="5" w:tplc="080A0005" w:tentative="1">
      <w:start w:val="1"/>
      <w:numFmt w:val="bullet"/>
      <w:lvlText w:val=""/>
      <w:lvlJc w:val="left"/>
      <w:pPr>
        <w:ind w:left="4558" w:hanging="360"/>
      </w:pPr>
      <w:rPr>
        <w:rFonts w:ascii="Wingdings" w:hAnsi="Wingdings" w:hint="default"/>
      </w:rPr>
    </w:lvl>
    <w:lvl w:ilvl="6" w:tplc="080A0001" w:tentative="1">
      <w:start w:val="1"/>
      <w:numFmt w:val="bullet"/>
      <w:lvlText w:val=""/>
      <w:lvlJc w:val="left"/>
      <w:pPr>
        <w:ind w:left="5278" w:hanging="360"/>
      </w:pPr>
      <w:rPr>
        <w:rFonts w:ascii="Symbol" w:hAnsi="Symbol" w:hint="default"/>
      </w:rPr>
    </w:lvl>
    <w:lvl w:ilvl="7" w:tplc="080A0003" w:tentative="1">
      <w:start w:val="1"/>
      <w:numFmt w:val="bullet"/>
      <w:lvlText w:val="o"/>
      <w:lvlJc w:val="left"/>
      <w:pPr>
        <w:ind w:left="5998" w:hanging="360"/>
      </w:pPr>
      <w:rPr>
        <w:rFonts w:ascii="Courier New" w:hAnsi="Courier New" w:cs="Courier New" w:hint="default"/>
      </w:rPr>
    </w:lvl>
    <w:lvl w:ilvl="8" w:tplc="080A0005" w:tentative="1">
      <w:start w:val="1"/>
      <w:numFmt w:val="bullet"/>
      <w:lvlText w:val=""/>
      <w:lvlJc w:val="left"/>
      <w:pPr>
        <w:ind w:left="6718" w:hanging="360"/>
      </w:pPr>
      <w:rPr>
        <w:rFonts w:ascii="Wingdings" w:hAnsi="Wingdings" w:hint="default"/>
      </w:rPr>
    </w:lvl>
  </w:abstractNum>
  <w:abstractNum w:abstractNumId="7" w15:restartNumberingAfterBreak="0">
    <w:nsid w:val="6EA6342A"/>
    <w:multiLevelType w:val="hybridMultilevel"/>
    <w:tmpl w:val="7108AC80"/>
    <w:lvl w:ilvl="0" w:tplc="C052BF2E">
      <w:start w:val="1"/>
      <w:numFmt w:val="bullet"/>
      <w:lvlText w:val=""/>
      <w:lvlPicBulletId w:val="1"/>
      <w:lvlJc w:val="left"/>
      <w:pPr>
        <w:tabs>
          <w:tab w:val="num" w:pos="958"/>
        </w:tabs>
        <w:ind w:left="958" w:hanging="360"/>
      </w:pPr>
      <w:rPr>
        <w:rFonts w:ascii="Symbol" w:hAnsi="Symbol" w:hint="default"/>
        <w:color w:val="auto"/>
      </w:rPr>
    </w:lvl>
    <w:lvl w:ilvl="1" w:tplc="0C0A0003">
      <w:start w:val="1"/>
      <w:numFmt w:val="bullet"/>
      <w:lvlText w:val="o"/>
      <w:lvlJc w:val="left"/>
      <w:pPr>
        <w:tabs>
          <w:tab w:val="num" w:pos="1678"/>
        </w:tabs>
        <w:ind w:left="1678" w:hanging="360"/>
      </w:pPr>
      <w:rPr>
        <w:rFonts w:ascii="Courier New" w:hAnsi="Courier New" w:cs="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cs="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cs="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abstractNum w:abstractNumId="8" w15:restartNumberingAfterBreak="0">
    <w:nsid w:val="72D65727"/>
    <w:multiLevelType w:val="hybridMultilevel"/>
    <w:tmpl w:val="812E427A"/>
    <w:lvl w:ilvl="0" w:tplc="C6426D66">
      <w:start w:val="1"/>
      <w:numFmt w:val="bullet"/>
      <w:lvlText w:val=""/>
      <w:lvlJc w:val="left"/>
      <w:pPr>
        <w:ind w:left="713" w:hanging="360"/>
      </w:pPr>
      <w:rPr>
        <w:rFonts w:ascii="Wingdings" w:hAnsi="Wingdings" w:hint="default"/>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15:restartNumberingAfterBreak="0">
    <w:nsid w:val="7A5D1E6E"/>
    <w:multiLevelType w:val="hybridMultilevel"/>
    <w:tmpl w:val="3EBAE10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CF42DC"/>
    <w:multiLevelType w:val="hybridMultilevel"/>
    <w:tmpl w:val="1EF281E0"/>
    <w:lvl w:ilvl="0" w:tplc="ED624E6C">
      <w:start w:val="1"/>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7FFB2409"/>
    <w:multiLevelType w:val="hybridMultilevel"/>
    <w:tmpl w:val="4386CF54"/>
    <w:lvl w:ilvl="0" w:tplc="3BDAAB08">
      <w:start w:val="1"/>
      <w:numFmt w:val="bullet"/>
      <w:lvlText w:val=""/>
      <w:lvlPicBulletId w:val="0"/>
      <w:lvlJc w:val="left"/>
      <w:pPr>
        <w:tabs>
          <w:tab w:val="num" w:pos="958"/>
        </w:tabs>
        <w:ind w:left="958" w:hanging="360"/>
      </w:pPr>
      <w:rPr>
        <w:rFonts w:ascii="Symbol" w:hAnsi="Symbol" w:hint="default"/>
        <w:color w:val="auto"/>
      </w:rPr>
    </w:lvl>
    <w:lvl w:ilvl="1" w:tplc="0C0A0003" w:tentative="1">
      <w:start w:val="1"/>
      <w:numFmt w:val="bullet"/>
      <w:lvlText w:val="o"/>
      <w:lvlJc w:val="left"/>
      <w:pPr>
        <w:tabs>
          <w:tab w:val="num" w:pos="1678"/>
        </w:tabs>
        <w:ind w:left="1678" w:hanging="360"/>
      </w:pPr>
      <w:rPr>
        <w:rFonts w:ascii="Courier New" w:hAnsi="Courier New" w:cs="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cs="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cs="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num w:numId="1">
    <w:abstractNumId w:val="4"/>
  </w:num>
  <w:num w:numId="2">
    <w:abstractNumId w:val="11"/>
  </w:num>
  <w:num w:numId="3">
    <w:abstractNumId w:val="5"/>
  </w:num>
  <w:num w:numId="4">
    <w:abstractNumId w:val="7"/>
  </w:num>
  <w:num w:numId="5">
    <w:abstractNumId w:val="10"/>
  </w:num>
  <w:num w:numId="6">
    <w:abstractNumId w:val="2"/>
  </w:num>
  <w:num w:numId="7">
    <w:abstractNumId w:val="3"/>
  </w:num>
  <w:num w:numId="8">
    <w:abstractNumId w:val="8"/>
  </w:num>
  <w:num w:numId="9">
    <w:abstractNumId w:val="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E8"/>
    <w:rsid w:val="0001144C"/>
    <w:rsid w:val="0001160C"/>
    <w:rsid w:val="0001177D"/>
    <w:rsid w:val="00014B8C"/>
    <w:rsid w:val="00015E49"/>
    <w:rsid w:val="0002042E"/>
    <w:rsid w:val="00022B41"/>
    <w:rsid w:val="000277D1"/>
    <w:rsid w:val="000315BB"/>
    <w:rsid w:val="0003354F"/>
    <w:rsid w:val="00034F10"/>
    <w:rsid w:val="000370D0"/>
    <w:rsid w:val="0003796C"/>
    <w:rsid w:val="0004068A"/>
    <w:rsid w:val="000467D0"/>
    <w:rsid w:val="00051B49"/>
    <w:rsid w:val="00053F77"/>
    <w:rsid w:val="00054EB3"/>
    <w:rsid w:val="00055CC9"/>
    <w:rsid w:val="00065FFC"/>
    <w:rsid w:val="000753D6"/>
    <w:rsid w:val="00075EFA"/>
    <w:rsid w:val="00082C71"/>
    <w:rsid w:val="00082CD9"/>
    <w:rsid w:val="0008358C"/>
    <w:rsid w:val="00085EBE"/>
    <w:rsid w:val="0008758A"/>
    <w:rsid w:val="00093CB9"/>
    <w:rsid w:val="000942D5"/>
    <w:rsid w:val="000A0388"/>
    <w:rsid w:val="000A5354"/>
    <w:rsid w:val="000A64DB"/>
    <w:rsid w:val="000B1FFB"/>
    <w:rsid w:val="000B2DD4"/>
    <w:rsid w:val="000B3EF6"/>
    <w:rsid w:val="000B5480"/>
    <w:rsid w:val="000B568E"/>
    <w:rsid w:val="000C1E13"/>
    <w:rsid w:val="000C30C2"/>
    <w:rsid w:val="000C4481"/>
    <w:rsid w:val="000C68C5"/>
    <w:rsid w:val="000C7371"/>
    <w:rsid w:val="000C7B1D"/>
    <w:rsid w:val="000D33B0"/>
    <w:rsid w:val="000D4CF0"/>
    <w:rsid w:val="000D697B"/>
    <w:rsid w:val="000D7C6F"/>
    <w:rsid w:val="000E628B"/>
    <w:rsid w:val="000E7583"/>
    <w:rsid w:val="000F5B68"/>
    <w:rsid w:val="000F782F"/>
    <w:rsid w:val="001016B9"/>
    <w:rsid w:val="001021E0"/>
    <w:rsid w:val="001033FD"/>
    <w:rsid w:val="00105E04"/>
    <w:rsid w:val="00110F15"/>
    <w:rsid w:val="00111175"/>
    <w:rsid w:val="00111C5D"/>
    <w:rsid w:val="00113C17"/>
    <w:rsid w:val="001163D5"/>
    <w:rsid w:val="001170E6"/>
    <w:rsid w:val="001174CD"/>
    <w:rsid w:val="0012057F"/>
    <w:rsid w:val="00120BF0"/>
    <w:rsid w:val="00122A06"/>
    <w:rsid w:val="001236D9"/>
    <w:rsid w:val="00130CCC"/>
    <w:rsid w:val="00131527"/>
    <w:rsid w:val="0013255B"/>
    <w:rsid w:val="0013321E"/>
    <w:rsid w:val="00133B8F"/>
    <w:rsid w:val="00133B91"/>
    <w:rsid w:val="001350AA"/>
    <w:rsid w:val="00135129"/>
    <w:rsid w:val="001415B8"/>
    <w:rsid w:val="00141FBE"/>
    <w:rsid w:val="00146C23"/>
    <w:rsid w:val="001471DE"/>
    <w:rsid w:val="00147ED6"/>
    <w:rsid w:val="00150C2D"/>
    <w:rsid w:val="001526CC"/>
    <w:rsid w:val="00153B9B"/>
    <w:rsid w:val="00161399"/>
    <w:rsid w:val="00165D64"/>
    <w:rsid w:val="00166829"/>
    <w:rsid w:val="00171C6B"/>
    <w:rsid w:val="00172628"/>
    <w:rsid w:val="001740DA"/>
    <w:rsid w:val="001766A1"/>
    <w:rsid w:val="00176F1D"/>
    <w:rsid w:val="0017737C"/>
    <w:rsid w:val="001778C9"/>
    <w:rsid w:val="001866EF"/>
    <w:rsid w:val="00187D36"/>
    <w:rsid w:val="00187DA1"/>
    <w:rsid w:val="00191756"/>
    <w:rsid w:val="00191E3F"/>
    <w:rsid w:val="00192254"/>
    <w:rsid w:val="00192259"/>
    <w:rsid w:val="001A10D6"/>
    <w:rsid w:val="001A6A6D"/>
    <w:rsid w:val="001B05F3"/>
    <w:rsid w:val="001B0C59"/>
    <w:rsid w:val="001B5617"/>
    <w:rsid w:val="001B6FC5"/>
    <w:rsid w:val="001B7529"/>
    <w:rsid w:val="001C09DA"/>
    <w:rsid w:val="001C3086"/>
    <w:rsid w:val="001C3B2E"/>
    <w:rsid w:val="001C5A4E"/>
    <w:rsid w:val="001C5E03"/>
    <w:rsid w:val="001C6428"/>
    <w:rsid w:val="001C6584"/>
    <w:rsid w:val="001D0D2B"/>
    <w:rsid w:val="001D1D60"/>
    <w:rsid w:val="001D2FAB"/>
    <w:rsid w:val="001D6E8D"/>
    <w:rsid w:val="001E032E"/>
    <w:rsid w:val="001E11F1"/>
    <w:rsid w:val="001E4885"/>
    <w:rsid w:val="001E5243"/>
    <w:rsid w:val="001E5E54"/>
    <w:rsid w:val="001E726D"/>
    <w:rsid w:val="001F4FD4"/>
    <w:rsid w:val="001F6FB9"/>
    <w:rsid w:val="002002BD"/>
    <w:rsid w:val="00203419"/>
    <w:rsid w:val="0020421F"/>
    <w:rsid w:val="002055CF"/>
    <w:rsid w:val="0020658B"/>
    <w:rsid w:val="00212BCA"/>
    <w:rsid w:val="002171B1"/>
    <w:rsid w:val="002176C4"/>
    <w:rsid w:val="0021794F"/>
    <w:rsid w:val="00220BE4"/>
    <w:rsid w:val="002242D9"/>
    <w:rsid w:val="00225109"/>
    <w:rsid w:val="00230667"/>
    <w:rsid w:val="00235564"/>
    <w:rsid w:val="00240ACC"/>
    <w:rsid w:val="002448BC"/>
    <w:rsid w:val="00247FCA"/>
    <w:rsid w:val="0025336E"/>
    <w:rsid w:val="00256E65"/>
    <w:rsid w:val="00260665"/>
    <w:rsid w:val="00262030"/>
    <w:rsid w:val="0026226F"/>
    <w:rsid w:val="00267459"/>
    <w:rsid w:val="0027358B"/>
    <w:rsid w:val="002769F9"/>
    <w:rsid w:val="00277DFA"/>
    <w:rsid w:val="00277FAE"/>
    <w:rsid w:val="00280C8E"/>
    <w:rsid w:val="002921C1"/>
    <w:rsid w:val="00293B82"/>
    <w:rsid w:val="002963D1"/>
    <w:rsid w:val="002A07CA"/>
    <w:rsid w:val="002A4F35"/>
    <w:rsid w:val="002A71AF"/>
    <w:rsid w:val="002B2158"/>
    <w:rsid w:val="002C15DE"/>
    <w:rsid w:val="002C1699"/>
    <w:rsid w:val="002D0DEF"/>
    <w:rsid w:val="002D11D2"/>
    <w:rsid w:val="002D22C7"/>
    <w:rsid w:val="002D687F"/>
    <w:rsid w:val="002D7928"/>
    <w:rsid w:val="002D7E76"/>
    <w:rsid w:val="002F06D9"/>
    <w:rsid w:val="002F21E8"/>
    <w:rsid w:val="002F5556"/>
    <w:rsid w:val="002F68E8"/>
    <w:rsid w:val="00303741"/>
    <w:rsid w:val="00305527"/>
    <w:rsid w:val="00306785"/>
    <w:rsid w:val="003073B3"/>
    <w:rsid w:val="003129D6"/>
    <w:rsid w:val="00312B00"/>
    <w:rsid w:val="003150DA"/>
    <w:rsid w:val="00315644"/>
    <w:rsid w:val="00322C34"/>
    <w:rsid w:val="00323686"/>
    <w:rsid w:val="003250AF"/>
    <w:rsid w:val="003259E6"/>
    <w:rsid w:val="0033286F"/>
    <w:rsid w:val="00332ACD"/>
    <w:rsid w:val="00333257"/>
    <w:rsid w:val="0033504E"/>
    <w:rsid w:val="00336188"/>
    <w:rsid w:val="00336BA4"/>
    <w:rsid w:val="0033702C"/>
    <w:rsid w:val="00342599"/>
    <w:rsid w:val="003468BD"/>
    <w:rsid w:val="003513FE"/>
    <w:rsid w:val="003525B4"/>
    <w:rsid w:val="00356E83"/>
    <w:rsid w:val="00362219"/>
    <w:rsid w:val="0036364A"/>
    <w:rsid w:val="00367628"/>
    <w:rsid w:val="003676AD"/>
    <w:rsid w:val="00377710"/>
    <w:rsid w:val="0038282D"/>
    <w:rsid w:val="00382CD0"/>
    <w:rsid w:val="00383412"/>
    <w:rsid w:val="00385DBF"/>
    <w:rsid w:val="00386E08"/>
    <w:rsid w:val="00391ED0"/>
    <w:rsid w:val="00395F5D"/>
    <w:rsid w:val="00397377"/>
    <w:rsid w:val="003A07F6"/>
    <w:rsid w:val="003A2B7F"/>
    <w:rsid w:val="003A35C6"/>
    <w:rsid w:val="003A36DB"/>
    <w:rsid w:val="003A4672"/>
    <w:rsid w:val="003B0AB8"/>
    <w:rsid w:val="003B34C3"/>
    <w:rsid w:val="003B3ED3"/>
    <w:rsid w:val="003B5DCB"/>
    <w:rsid w:val="003C06B0"/>
    <w:rsid w:val="003C4146"/>
    <w:rsid w:val="003C46BB"/>
    <w:rsid w:val="003C5603"/>
    <w:rsid w:val="003C5A2A"/>
    <w:rsid w:val="003D2BC5"/>
    <w:rsid w:val="003D731B"/>
    <w:rsid w:val="003E06DA"/>
    <w:rsid w:val="003E545E"/>
    <w:rsid w:val="003E78CE"/>
    <w:rsid w:val="003F00DF"/>
    <w:rsid w:val="003F117D"/>
    <w:rsid w:val="003F2DA1"/>
    <w:rsid w:val="003F320A"/>
    <w:rsid w:val="003F6CF2"/>
    <w:rsid w:val="003F724B"/>
    <w:rsid w:val="00402418"/>
    <w:rsid w:val="0040387A"/>
    <w:rsid w:val="00404C0A"/>
    <w:rsid w:val="00410492"/>
    <w:rsid w:val="004112E6"/>
    <w:rsid w:val="004120C9"/>
    <w:rsid w:val="00412BEC"/>
    <w:rsid w:val="004230AF"/>
    <w:rsid w:val="004234B3"/>
    <w:rsid w:val="00423D63"/>
    <w:rsid w:val="00426BB8"/>
    <w:rsid w:val="004272A9"/>
    <w:rsid w:val="004302A5"/>
    <w:rsid w:val="00431376"/>
    <w:rsid w:val="00432646"/>
    <w:rsid w:val="004346C1"/>
    <w:rsid w:val="00440F99"/>
    <w:rsid w:val="0044668A"/>
    <w:rsid w:val="0045056B"/>
    <w:rsid w:val="00453EF3"/>
    <w:rsid w:val="00454C59"/>
    <w:rsid w:val="00462F79"/>
    <w:rsid w:val="00463F3C"/>
    <w:rsid w:val="0046432E"/>
    <w:rsid w:val="004668DB"/>
    <w:rsid w:val="00467549"/>
    <w:rsid w:val="00471FCD"/>
    <w:rsid w:val="004731E0"/>
    <w:rsid w:val="00483116"/>
    <w:rsid w:val="00487AA7"/>
    <w:rsid w:val="00490730"/>
    <w:rsid w:val="004913C8"/>
    <w:rsid w:val="0049507C"/>
    <w:rsid w:val="00497533"/>
    <w:rsid w:val="004A13C7"/>
    <w:rsid w:val="004A1E7D"/>
    <w:rsid w:val="004A2E8C"/>
    <w:rsid w:val="004A47EA"/>
    <w:rsid w:val="004A4980"/>
    <w:rsid w:val="004A4A2D"/>
    <w:rsid w:val="004A7FB3"/>
    <w:rsid w:val="004B0BDD"/>
    <w:rsid w:val="004B1B39"/>
    <w:rsid w:val="004B371B"/>
    <w:rsid w:val="004C0052"/>
    <w:rsid w:val="004C0C0E"/>
    <w:rsid w:val="004C3463"/>
    <w:rsid w:val="004C358B"/>
    <w:rsid w:val="004C7EFC"/>
    <w:rsid w:val="004D0FFF"/>
    <w:rsid w:val="004D249E"/>
    <w:rsid w:val="004D3CAC"/>
    <w:rsid w:val="004D477F"/>
    <w:rsid w:val="004D4AB8"/>
    <w:rsid w:val="004D6020"/>
    <w:rsid w:val="004D6BE1"/>
    <w:rsid w:val="004D6F47"/>
    <w:rsid w:val="004D796A"/>
    <w:rsid w:val="004E13B2"/>
    <w:rsid w:val="004E1DFB"/>
    <w:rsid w:val="004E7FDF"/>
    <w:rsid w:val="004F0955"/>
    <w:rsid w:val="004F2018"/>
    <w:rsid w:val="00500DAA"/>
    <w:rsid w:val="00503C25"/>
    <w:rsid w:val="00505543"/>
    <w:rsid w:val="0050732B"/>
    <w:rsid w:val="00507C46"/>
    <w:rsid w:val="00507D1D"/>
    <w:rsid w:val="005107B4"/>
    <w:rsid w:val="0051474F"/>
    <w:rsid w:val="00515D11"/>
    <w:rsid w:val="0051674C"/>
    <w:rsid w:val="00517492"/>
    <w:rsid w:val="00523D73"/>
    <w:rsid w:val="00524861"/>
    <w:rsid w:val="00524AB0"/>
    <w:rsid w:val="005308DF"/>
    <w:rsid w:val="00531432"/>
    <w:rsid w:val="00535E8F"/>
    <w:rsid w:val="005377FB"/>
    <w:rsid w:val="0054125D"/>
    <w:rsid w:val="005413FF"/>
    <w:rsid w:val="0054274D"/>
    <w:rsid w:val="0054337D"/>
    <w:rsid w:val="0054420F"/>
    <w:rsid w:val="00554643"/>
    <w:rsid w:val="00554848"/>
    <w:rsid w:val="00556FB7"/>
    <w:rsid w:val="005570B5"/>
    <w:rsid w:val="0056325B"/>
    <w:rsid w:val="00567C5F"/>
    <w:rsid w:val="005710EE"/>
    <w:rsid w:val="00574140"/>
    <w:rsid w:val="00574924"/>
    <w:rsid w:val="005757D7"/>
    <w:rsid w:val="00575AB9"/>
    <w:rsid w:val="00581347"/>
    <w:rsid w:val="00583672"/>
    <w:rsid w:val="00585893"/>
    <w:rsid w:val="005923CA"/>
    <w:rsid w:val="00592EB9"/>
    <w:rsid w:val="00593171"/>
    <w:rsid w:val="005934A3"/>
    <w:rsid w:val="005957AA"/>
    <w:rsid w:val="00596A9A"/>
    <w:rsid w:val="00597DCB"/>
    <w:rsid w:val="005A0606"/>
    <w:rsid w:val="005A3C53"/>
    <w:rsid w:val="005A4BBA"/>
    <w:rsid w:val="005A633F"/>
    <w:rsid w:val="005B1A71"/>
    <w:rsid w:val="005B2207"/>
    <w:rsid w:val="005B702D"/>
    <w:rsid w:val="005C1B89"/>
    <w:rsid w:val="005D09B0"/>
    <w:rsid w:val="005D30C7"/>
    <w:rsid w:val="005E189E"/>
    <w:rsid w:val="005E3FC6"/>
    <w:rsid w:val="005E6B78"/>
    <w:rsid w:val="005F0D33"/>
    <w:rsid w:val="005F1A6B"/>
    <w:rsid w:val="005F3990"/>
    <w:rsid w:val="005F4CE9"/>
    <w:rsid w:val="0060015A"/>
    <w:rsid w:val="006018E3"/>
    <w:rsid w:val="006019AB"/>
    <w:rsid w:val="00601B35"/>
    <w:rsid w:val="00603A6B"/>
    <w:rsid w:val="00605225"/>
    <w:rsid w:val="006058EC"/>
    <w:rsid w:val="00606B13"/>
    <w:rsid w:val="00607309"/>
    <w:rsid w:val="0061438F"/>
    <w:rsid w:val="00615266"/>
    <w:rsid w:val="00616D73"/>
    <w:rsid w:val="00624653"/>
    <w:rsid w:val="00624C59"/>
    <w:rsid w:val="0062774C"/>
    <w:rsid w:val="00635281"/>
    <w:rsid w:val="006354D7"/>
    <w:rsid w:val="006405A0"/>
    <w:rsid w:val="006422A6"/>
    <w:rsid w:val="00644C0A"/>
    <w:rsid w:val="006452B3"/>
    <w:rsid w:val="00651BBA"/>
    <w:rsid w:val="006557BF"/>
    <w:rsid w:val="0065779F"/>
    <w:rsid w:val="00662EDE"/>
    <w:rsid w:val="00665CC6"/>
    <w:rsid w:val="00667124"/>
    <w:rsid w:val="00671975"/>
    <w:rsid w:val="00671C17"/>
    <w:rsid w:val="0067663F"/>
    <w:rsid w:val="0067779B"/>
    <w:rsid w:val="006805D2"/>
    <w:rsid w:val="0068090D"/>
    <w:rsid w:val="00680C4B"/>
    <w:rsid w:val="00681483"/>
    <w:rsid w:val="006824EF"/>
    <w:rsid w:val="0068408C"/>
    <w:rsid w:val="006870DC"/>
    <w:rsid w:val="00687B8C"/>
    <w:rsid w:val="006A124C"/>
    <w:rsid w:val="006A12C6"/>
    <w:rsid w:val="006A3232"/>
    <w:rsid w:val="006A33BB"/>
    <w:rsid w:val="006A4D5D"/>
    <w:rsid w:val="006B03C5"/>
    <w:rsid w:val="006B0677"/>
    <w:rsid w:val="006B18BA"/>
    <w:rsid w:val="006B3A9D"/>
    <w:rsid w:val="006C066F"/>
    <w:rsid w:val="006C124B"/>
    <w:rsid w:val="006C2ED9"/>
    <w:rsid w:val="006C2F7D"/>
    <w:rsid w:val="006D0E2D"/>
    <w:rsid w:val="006D1CF4"/>
    <w:rsid w:val="006D2F99"/>
    <w:rsid w:val="006D537E"/>
    <w:rsid w:val="006D546C"/>
    <w:rsid w:val="006D6BC9"/>
    <w:rsid w:val="006E0121"/>
    <w:rsid w:val="006E1231"/>
    <w:rsid w:val="006E4443"/>
    <w:rsid w:val="006E62DC"/>
    <w:rsid w:val="0070424B"/>
    <w:rsid w:val="00710AE8"/>
    <w:rsid w:val="00711348"/>
    <w:rsid w:val="0071378E"/>
    <w:rsid w:val="007251C0"/>
    <w:rsid w:val="00735839"/>
    <w:rsid w:val="007366BE"/>
    <w:rsid w:val="007401E0"/>
    <w:rsid w:val="00741F57"/>
    <w:rsid w:val="00746820"/>
    <w:rsid w:val="00750802"/>
    <w:rsid w:val="00750C22"/>
    <w:rsid w:val="007510C6"/>
    <w:rsid w:val="00754684"/>
    <w:rsid w:val="0076009F"/>
    <w:rsid w:val="007627A9"/>
    <w:rsid w:val="00764968"/>
    <w:rsid w:val="00764B13"/>
    <w:rsid w:val="00767737"/>
    <w:rsid w:val="0077051B"/>
    <w:rsid w:val="00773EFC"/>
    <w:rsid w:val="00774DE3"/>
    <w:rsid w:val="0077510A"/>
    <w:rsid w:val="00777185"/>
    <w:rsid w:val="0078152B"/>
    <w:rsid w:val="00783DEF"/>
    <w:rsid w:val="00784196"/>
    <w:rsid w:val="00792EB7"/>
    <w:rsid w:val="007947E0"/>
    <w:rsid w:val="007961D6"/>
    <w:rsid w:val="00796261"/>
    <w:rsid w:val="007A1A97"/>
    <w:rsid w:val="007A22C2"/>
    <w:rsid w:val="007A36C6"/>
    <w:rsid w:val="007A5C9D"/>
    <w:rsid w:val="007A6196"/>
    <w:rsid w:val="007A6CD7"/>
    <w:rsid w:val="007B3231"/>
    <w:rsid w:val="007B484C"/>
    <w:rsid w:val="007B6590"/>
    <w:rsid w:val="007C0564"/>
    <w:rsid w:val="007C1225"/>
    <w:rsid w:val="007C6FA6"/>
    <w:rsid w:val="007C7C0A"/>
    <w:rsid w:val="007D0D97"/>
    <w:rsid w:val="007D1BF2"/>
    <w:rsid w:val="007D20F2"/>
    <w:rsid w:val="007D7306"/>
    <w:rsid w:val="007E198B"/>
    <w:rsid w:val="007F1D9D"/>
    <w:rsid w:val="007F3FBF"/>
    <w:rsid w:val="007F7D87"/>
    <w:rsid w:val="008025A9"/>
    <w:rsid w:val="00804CC3"/>
    <w:rsid w:val="00814DE6"/>
    <w:rsid w:val="00815113"/>
    <w:rsid w:val="0082091A"/>
    <w:rsid w:val="00822197"/>
    <w:rsid w:val="00822382"/>
    <w:rsid w:val="00822B30"/>
    <w:rsid w:val="00823F7A"/>
    <w:rsid w:val="00830357"/>
    <w:rsid w:val="0083074C"/>
    <w:rsid w:val="008335C2"/>
    <w:rsid w:val="0083442A"/>
    <w:rsid w:val="00834603"/>
    <w:rsid w:val="00843779"/>
    <w:rsid w:val="00844021"/>
    <w:rsid w:val="008444FE"/>
    <w:rsid w:val="00845225"/>
    <w:rsid w:val="0085239A"/>
    <w:rsid w:val="00853EEA"/>
    <w:rsid w:val="00854E54"/>
    <w:rsid w:val="008653BE"/>
    <w:rsid w:val="00865F91"/>
    <w:rsid w:val="00866CCB"/>
    <w:rsid w:val="00867D5D"/>
    <w:rsid w:val="008732F6"/>
    <w:rsid w:val="0087409C"/>
    <w:rsid w:val="00876074"/>
    <w:rsid w:val="00877741"/>
    <w:rsid w:val="00883878"/>
    <w:rsid w:val="00883F43"/>
    <w:rsid w:val="00884464"/>
    <w:rsid w:val="00885CBB"/>
    <w:rsid w:val="00886D99"/>
    <w:rsid w:val="00891FB7"/>
    <w:rsid w:val="008970A4"/>
    <w:rsid w:val="008A2694"/>
    <w:rsid w:val="008A2733"/>
    <w:rsid w:val="008A27C5"/>
    <w:rsid w:val="008A2FC6"/>
    <w:rsid w:val="008A3DB8"/>
    <w:rsid w:val="008A6D3C"/>
    <w:rsid w:val="008B08E0"/>
    <w:rsid w:val="008B239E"/>
    <w:rsid w:val="008C1241"/>
    <w:rsid w:val="008C3477"/>
    <w:rsid w:val="008C6C64"/>
    <w:rsid w:val="008C7CBA"/>
    <w:rsid w:val="008D1055"/>
    <w:rsid w:val="008D126B"/>
    <w:rsid w:val="008D138D"/>
    <w:rsid w:val="008D42A8"/>
    <w:rsid w:val="008D4ACC"/>
    <w:rsid w:val="008D532B"/>
    <w:rsid w:val="008D68FF"/>
    <w:rsid w:val="008E106E"/>
    <w:rsid w:val="008E2394"/>
    <w:rsid w:val="008E28EC"/>
    <w:rsid w:val="008F1083"/>
    <w:rsid w:val="008F15F2"/>
    <w:rsid w:val="008F3C92"/>
    <w:rsid w:val="00903713"/>
    <w:rsid w:val="00903E00"/>
    <w:rsid w:val="0090410C"/>
    <w:rsid w:val="00904461"/>
    <w:rsid w:val="00905632"/>
    <w:rsid w:val="0090709F"/>
    <w:rsid w:val="00907592"/>
    <w:rsid w:val="00911AE3"/>
    <w:rsid w:val="00913249"/>
    <w:rsid w:val="00920392"/>
    <w:rsid w:val="0092230C"/>
    <w:rsid w:val="00924B94"/>
    <w:rsid w:val="009256FB"/>
    <w:rsid w:val="00926521"/>
    <w:rsid w:val="009316DD"/>
    <w:rsid w:val="00935DAF"/>
    <w:rsid w:val="00940769"/>
    <w:rsid w:val="00941690"/>
    <w:rsid w:val="00943A34"/>
    <w:rsid w:val="0094449C"/>
    <w:rsid w:val="00945D71"/>
    <w:rsid w:val="00946F05"/>
    <w:rsid w:val="00950985"/>
    <w:rsid w:val="00951EAD"/>
    <w:rsid w:val="0095653B"/>
    <w:rsid w:val="009621D5"/>
    <w:rsid w:val="00964FE2"/>
    <w:rsid w:val="009657EB"/>
    <w:rsid w:val="0096660E"/>
    <w:rsid w:val="009756C9"/>
    <w:rsid w:val="00975A6E"/>
    <w:rsid w:val="00983593"/>
    <w:rsid w:val="00986346"/>
    <w:rsid w:val="00986822"/>
    <w:rsid w:val="00990A76"/>
    <w:rsid w:val="00995C19"/>
    <w:rsid w:val="009A1DA0"/>
    <w:rsid w:val="009A2E44"/>
    <w:rsid w:val="009A442E"/>
    <w:rsid w:val="009A7046"/>
    <w:rsid w:val="009C22AD"/>
    <w:rsid w:val="009C67D1"/>
    <w:rsid w:val="009D34DC"/>
    <w:rsid w:val="009D5A00"/>
    <w:rsid w:val="009D630C"/>
    <w:rsid w:val="009D7F19"/>
    <w:rsid w:val="009E10CF"/>
    <w:rsid w:val="009E5F02"/>
    <w:rsid w:val="009E7B28"/>
    <w:rsid w:val="009F4323"/>
    <w:rsid w:val="009F47B3"/>
    <w:rsid w:val="009F51B6"/>
    <w:rsid w:val="009F6597"/>
    <w:rsid w:val="00A00859"/>
    <w:rsid w:val="00A05923"/>
    <w:rsid w:val="00A077CE"/>
    <w:rsid w:val="00A13077"/>
    <w:rsid w:val="00A1370A"/>
    <w:rsid w:val="00A13D4D"/>
    <w:rsid w:val="00A1746F"/>
    <w:rsid w:val="00A20D96"/>
    <w:rsid w:val="00A21C10"/>
    <w:rsid w:val="00A2251D"/>
    <w:rsid w:val="00A2286F"/>
    <w:rsid w:val="00A232EB"/>
    <w:rsid w:val="00A23A65"/>
    <w:rsid w:val="00A24E33"/>
    <w:rsid w:val="00A3347D"/>
    <w:rsid w:val="00A34579"/>
    <w:rsid w:val="00A420D2"/>
    <w:rsid w:val="00A44934"/>
    <w:rsid w:val="00A44D16"/>
    <w:rsid w:val="00A461FA"/>
    <w:rsid w:val="00A47C48"/>
    <w:rsid w:val="00A53A71"/>
    <w:rsid w:val="00A55654"/>
    <w:rsid w:val="00A558DB"/>
    <w:rsid w:val="00A56127"/>
    <w:rsid w:val="00A62855"/>
    <w:rsid w:val="00A64233"/>
    <w:rsid w:val="00A64B5D"/>
    <w:rsid w:val="00A660D7"/>
    <w:rsid w:val="00A6746C"/>
    <w:rsid w:val="00A70AFF"/>
    <w:rsid w:val="00A71EBB"/>
    <w:rsid w:val="00A7460F"/>
    <w:rsid w:val="00A74A70"/>
    <w:rsid w:val="00A76B19"/>
    <w:rsid w:val="00A80AD9"/>
    <w:rsid w:val="00A8681A"/>
    <w:rsid w:val="00A91C3B"/>
    <w:rsid w:val="00A930E9"/>
    <w:rsid w:val="00A9534A"/>
    <w:rsid w:val="00A96F7C"/>
    <w:rsid w:val="00AA068D"/>
    <w:rsid w:val="00AA0AA1"/>
    <w:rsid w:val="00AA6F5C"/>
    <w:rsid w:val="00AB0D40"/>
    <w:rsid w:val="00AB1B45"/>
    <w:rsid w:val="00AB28FE"/>
    <w:rsid w:val="00AB3FDB"/>
    <w:rsid w:val="00AB40D5"/>
    <w:rsid w:val="00AB59E3"/>
    <w:rsid w:val="00AB6FCF"/>
    <w:rsid w:val="00AC1390"/>
    <w:rsid w:val="00AC2545"/>
    <w:rsid w:val="00AC491C"/>
    <w:rsid w:val="00AC51E9"/>
    <w:rsid w:val="00AD13A7"/>
    <w:rsid w:val="00AD37DD"/>
    <w:rsid w:val="00AD76AB"/>
    <w:rsid w:val="00AE67DA"/>
    <w:rsid w:val="00AF2379"/>
    <w:rsid w:val="00B011AD"/>
    <w:rsid w:val="00B01C04"/>
    <w:rsid w:val="00B048B2"/>
    <w:rsid w:val="00B04E55"/>
    <w:rsid w:val="00B05413"/>
    <w:rsid w:val="00B0545F"/>
    <w:rsid w:val="00B057DA"/>
    <w:rsid w:val="00B13838"/>
    <w:rsid w:val="00B13BEF"/>
    <w:rsid w:val="00B20FC7"/>
    <w:rsid w:val="00B21398"/>
    <w:rsid w:val="00B306DE"/>
    <w:rsid w:val="00B37597"/>
    <w:rsid w:val="00B37846"/>
    <w:rsid w:val="00B41BFB"/>
    <w:rsid w:val="00B44A5B"/>
    <w:rsid w:val="00B50AC3"/>
    <w:rsid w:val="00B5302D"/>
    <w:rsid w:val="00B55DE5"/>
    <w:rsid w:val="00B60EA9"/>
    <w:rsid w:val="00B61FCA"/>
    <w:rsid w:val="00B639A7"/>
    <w:rsid w:val="00B66DF0"/>
    <w:rsid w:val="00B678B8"/>
    <w:rsid w:val="00B71019"/>
    <w:rsid w:val="00B71238"/>
    <w:rsid w:val="00B75CC7"/>
    <w:rsid w:val="00B75EB9"/>
    <w:rsid w:val="00B805A6"/>
    <w:rsid w:val="00B831A4"/>
    <w:rsid w:val="00B83376"/>
    <w:rsid w:val="00B834CC"/>
    <w:rsid w:val="00B83A70"/>
    <w:rsid w:val="00B96DD4"/>
    <w:rsid w:val="00BA0078"/>
    <w:rsid w:val="00BA463D"/>
    <w:rsid w:val="00BA6075"/>
    <w:rsid w:val="00BB15D0"/>
    <w:rsid w:val="00BB1C86"/>
    <w:rsid w:val="00BB312B"/>
    <w:rsid w:val="00BB342F"/>
    <w:rsid w:val="00BB41CB"/>
    <w:rsid w:val="00BB4CF4"/>
    <w:rsid w:val="00BB4ECD"/>
    <w:rsid w:val="00BC4967"/>
    <w:rsid w:val="00BC499D"/>
    <w:rsid w:val="00BC68AD"/>
    <w:rsid w:val="00BC73A7"/>
    <w:rsid w:val="00BD3532"/>
    <w:rsid w:val="00BE14AE"/>
    <w:rsid w:val="00BE1674"/>
    <w:rsid w:val="00BE4E66"/>
    <w:rsid w:val="00BE531D"/>
    <w:rsid w:val="00BE7B52"/>
    <w:rsid w:val="00BE7D0F"/>
    <w:rsid w:val="00BF0ACD"/>
    <w:rsid w:val="00BF5AF9"/>
    <w:rsid w:val="00BF6D0F"/>
    <w:rsid w:val="00BF7AB2"/>
    <w:rsid w:val="00C01577"/>
    <w:rsid w:val="00C020EF"/>
    <w:rsid w:val="00C04115"/>
    <w:rsid w:val="00C04508"/>
    <w:rsid w:val="00C04DD5"/>
    <w:rsid w:val="00C05474"/>
    <w:rsid w:val="00C059FE"/>
    <w:rsid w:val="00C068DA"/>
    <w:rsid w:val="00C11F52"/>
    <w:rsid w:val="00C12F17"/>
    <w:rsid w:val="00C15FD8"/>
    <w:rsid w:val="00C228E2"/>
    <w:rsid w:val="00C2483A"/>
    <w:rsid w:val="00C258C9"/>
    <w:rsid w:val="00C30150"/>
    <w:rsid w:val="00C31B90"/>
    <w:rsid w:val="00C36D8B"/>
    <w:rsid w:val="00C373AE"/>
    <w:rsid w:val="00C37DCD"/>
    <w:rsid w:val="00C404E2"/>
    <w:rsid w:val="00C41C0B"/>
    <w:rsid w:val="00C45252"/>
    <w:rsid w:val="00C47EFB"/>
    <w:rsid w:val="00C504A5"/>
    <w:rsid w:val="00C50B89"/>
    <w:rsid w:val="00C511EE"/>
    <w:rsid w:val="00C52B34"/>
    <w:rsid w:val="00C545D6"/>
    <w:rsid w:val="00C56DB9"/>
    <w:rsid w:val="00C60798"/>
    <w:rsid w:val="00C63167"/>
    <w:rsid w:val="00C63455"/>
    <w:rsid w:val="00C65C37"/>
    <w:rsid w:val="00C679F6"/>
    <w:rsid w:val="00C716DA"/>
    <w:rsid w:val="00C77A37"/>
    <w:rsid w:val="00C80B4C"/>
    <w:rsid w:val="00C820F0"/>
    <w:rsid w:val="00C82C6E"/>
    <w:rsid w:val="00C9088C"/>
    <w:rsid w:val="00C97AD7"/>
    <w:rsid w:val="00C97F20"/>
    <w:rsid w:val="00CA0C5A"/>
    <w:rsid w:val="00CA2238"/>
    <w:rsid w:val="00CA259A"/>
    <w:rsid w:val="00CA452C"/>
    <w:rsid w:val="00CA5033"/>
    <w:rsid w:val="00CA69B6"/>
    <w:rsid w:val="00CA7C8A"/>
    <w:rsid w:val="00CB0F01"/>
    <w:rsid w:val="00CB1134"/>
    <w:rsid w:val="00CB2B66"/>
    <w:rsid w:val="00CB54A3"/>
    <w:rsid w:val="00CB55C1"/>
    <w:rsid w:val="00CC7B06"/>
    <w:rsid w:val="00CC7EA4"/>
    <w:rsid w:val="00CD1D06"/>
    <w:rsid w:val="00CD3BD8"/>
    <w:rsid w:val="00CF1629"/>
    <w:rsid w:val="00CF3309"/>
    <w:rsid w:val="00D011B3"/>
    <w:rsid w:val="00D03E55"/>
    <w:rsid w:val="00D05887"/>
    <w:rsid w:val="00D06FF0"/>
    <w:rsid w:val="00D139CB"/>
    <w:rsid w:val="00D1455F"/>
    <w:rsid w:val="00D158AF"/>
    <w:rsid w:val="00D17051"/>
    <w:rsid w:val="00D17324"/>
    <w:rsid w:val="00D2049F"/>
    <w:rsid w:val="00D20593"/>
    <w:rsid w:val="00D2067D"/>
    <w:rsid w:val="00D20F08"/>
    <w:rsid w:val="00D21103"/>
    <w:rsid w:val="00D22098"/>
    <w:rsid w:val="00D229EF"/>
    <w:rsid w:val="00D24CE2"/>
    <w:rsid w:val="00D2681E"/>
    <w:rsid w:val="00D30246"/>
    <w:rsid w:val="00D306D8"/>
    <w:rsid w:val="00D33075"/>
    <w:rsid w:val="00D35A7D"/>
    <w:rsid w:val="00D365BA"/>
    <w:rsid w:val="00D45917"/>
    <w:rsid w:val="00D46BE2"/>
    <w:rsid w:val="00D50D1D"/>
    <w:rsid w:val="00D525B2"/>
    <w:rsid w:val="00D546D0"/>
    <w:rsid w:val="00D5706F"/>
    <w:rsid w:val="00D60755"/>
    <w:rsid w:val="00D61DA1"/>
    <w:rsid w:val="00D63B45"/>
    <w:rsid w:val="00D63E14"/>
    <w:rsid w:val="00D64127"/>
    <w:rsid w:val="00D70619"/>
    <w:rsid w:val="00D70D2A"/>
    <w:rsid w:val="00D81E9D"/>
    <w:rsid w:val="00D84192"/>
    <w:rsid w:val="00D8461A"/>
    <w:rsid w:val="00D84889"/>
    <w:rsid w:val="00D879C2"/>
    <w:rsid w:val="00D901EB"/>
    <w:rsid w:val="00D96DBE"/>
    <w:rsid w:val="00DA1F39"/>
    <w:rsid w:val="00DA2EDD"/>
    <w:rsid w:val="00DB0DDB"/>
    <w:rsid w:val="00DB3358"/>
    <w:rsid w:val="00DB3C86"/>
    <w:rsid w:val="00DB4326"/>
    <w:rsid w:val="00DB43CF"/>
    <w:rsid w:val="00DB5105"/>
    <w:rsid w:val="00DB6AE4"/>
    <w:rsid w:val="00DC45B5"/>
    <w:rsid w:val="00DC4EEF"/>
    <w:rsid w:val="00DC5F0E"/>
    <w:rsid w:val="00DC696C"/>
    <w:rsid w:val="00DC7D6E"/>
    <w:rsid w:val="00DD03E6"/>
    <w:rsid w:val="00DD63EE"/>
    <w:rsid w:val="00DD6B9E"/>
    <w:rsid w:val="00DE197F"/>
    <w:rsid w:val="00DE1FBF"/>
    <w:rsid w:val="00DE5295"/>
    <w:rsid w:val="00DE6C8F"/>
    <w:rsid w:val="00DE7D17"/>
    <w:rsid w:val="00DF37AB"/>
    <w:rsid w:val="00DF40EC"/>
    <w:rsid w:val="00DF4D86"/>
    <w:rsid w:val="00DF68A3"/>
    <w:rsid w:val="00DF6CF2"/>
    <w:rsid w:val="00DF729B"/>
    <w:rsid w:val="00E006E5"/>
    <w:rsid w:val="00E02339"/>
    <w:rsid w:val="00E04013"/>
    <w:rsid w:val="00E04CB1"/>
    <w:rsid w:val="00E10189"/>
    <w:rsid w:val="00E10A13"/>
    <w:rsid w:val="00E12A8D"/>
    <w:rsid w:val="00E13C83"/>
    <w:rsid w:val="00E14954"/>
    <w:rsid w:val="00E16CA5"/>
    <w:rsid w:val="00E21264"/>
    <w:rsid w:val="00E21AAC"/>
    <w:rsid w:val="00E22F7B"/>
    <w:rsid w:val="00E274EA"/>
    <w:rsid w:val="00E278A4"/>
    <w:rsid w:val="00E34CBD"/>
    <w:rsid w:val="00E362E5"/>
    <w:rsid w:val="00E4355D"/>
    <w:rsid w:val="00E45C56"/>
    <w:rsid w:val="00E47A74"/>
    <w:rsid w:val="00E52A41"/>
    <w:rsid w:val="00E5420B"/>
    <w:rsid w:val="00E542FE"/>
    <w:rsid w:val="00E5703B"/>
    <w:rsid w:val="00E62F96"/>
    <w:rsid w:val="00E6591B"/>
    <w:rsid w:val="00E66243"/>
    <w:rsid w:val="00E725D0"/>
    <w:rsid w:val="00E73400"/>
    <w:rsid w:val="00E7447D"/>
    <w:rsid w:val="00E746B5"/>
    <w:rsid w:val="00E76DCF"/>
    <w:rsid w:val="00E85F7C"/>
    <w:rsid w:val="00E867F8"/>
    <w:rsid w:val="00E86A78"/>
    <w:rsid w:val="00E87114"/>
    <w:rsid w:val="00E90B0E"/>
    <w:rsid w:val="00E95EED"/>
    <w:rsid w:val="00EA01A1"/>
    <w:rsid w:val="00EA0BA5"/>
    <w:rsid w:val="00EA1AE1"/>
    <w:rsid w:val="00EA38BF"/>
    <w:rsid w:val="00EA54E8"/>
    <w:rsid w:val="00EB4736"/>
    <w:rsid w:val="00EB4B3C"/>
    <w:rsid w:val="00EB6F80"/>
    <w:rsid w:val="00EC15AD"/>
    <w:rsid w:val="00EC456F"/>
    <w:rsid w:val="00EC7B26"/>
    <w:rsid w:val="00ED3C7C"/>
    <w:rsid w:val="00ED47DD"/>
    <w:rsid w:val="00ED5631"/>
    <w:rsid w:val="00EE1F59"/>
    <w:rsid w:val="00EE7FB6"/>
    <w:rsid w:val="00EF0632"/>
    <w:rsid w:val="00EF4DCA"/>
    <w:rsid w:val="00EF772B"/>
    <w:rsid w:val="00EF797D"/>
    <w:rsid w:val="00EF7B32"/>
    <w:rsid w:val="00F05792"/>
    <w:rsid w:val="00F07FC5"/>
    <w:rsid w:val="00F10439"/>
    <w:rsid w:val="00F159D5"/>
    <w:rsid w:val="00F22334"/>
    <w:rsid w:val="00F2659E"/>
    <w:rsid w:val="00F27589"/>
    <w:rsid w:val="00F312AC"/>
    <w:rsid w:val="00F31A11"/>
    <w:rsid w:val="00F31CB9"/>
    <w:rsid w:val="00F33522"/>
    <w:rsid w:val="00F4343D"/>
    <w:rsid w:val="00F450AB"/>
    <w:rsid w:val="00F45E20"/>
    <w:rsid w:val="00F45F77"/>
    <w:rsid w:val="00F46382"/>
    <w:rsid w:val="00F46783"/>
    <w:rsid w:val="00F46BDD"/>
    <w:rsid w:val="00F47402"/>
    <w:rsid w:val="00F507A0"/>
    <w:rsid w:val="00F5342E"/>
    <w:rsid w:val="00F55304"/>
    <w:rsid w:val="00F55D01"/>
    <w:rsid w:val="00F61FC9"/>
    <w:rsid w:val="00F621CF"/>
    <w:rsid w:val="00F6229B"/>
    <w:rsid w:val="00F77341"/>
    <w:rsid w:val="00F81D01"/>
    <w:rsid w:val="00F86142"/>
    <w:rsid w:val="00F901BD"/>
    <w:rsid w:val="00F92A7D"/>
    <w:rsid w:val="00F92AA4"/>
    <w:rsid w:val="00F93AC7"/>
    <w:rsid w:val="00FA1F82"/>
    <w:rsid w:val="00FA6131"/>
    <w:rsid w:val="00FB1CB3"/>
    <w:rsid w:val="00FB2A93"/>
    <w:rsid w:val="00FB6CAD"/>
    <w:rsid w:val="00FC04D7"/>
    <w:rsid w:val="00FC0A8B"/>
    <w:rsid w:val="00FC34BD"/>
    <w:rsid w:val="00FD443C"/>
    <w:rsid w:val="00FD6545"/>
    <w:rsid w:val="00FD78F7"/>
    <w:rsid w:val="00FE1A0B"/>
    <w:rsid w:val="00FE2A32"/>
    <w:rsid w:val="00FE4FCA"/>
    <w:rsid w:val="00FE7142"/>
    <w:rsid w:val="00FF5BA8"/>
    <w:rsid w:val="00FF7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F6F979"/>
  <w15:chartTrackingRefBased/>
  <w15:docId w15:val="{9A749768-D88C-46BB-802F-7A7A1371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25B"/>
    <w:rPr>
      <w:sz w:val="52"/>
      <w:lang w:val="es-ES" w:eastAsia="es-ES"/>
    </w:rPr>
  </w:style>
  <w:style w:type="paragraph" w:styleId="Ttulo1">
    <w:name w:val="heading 1"/>
    <w:basedOn w:val="Normal"/>
    <w:next w:val="Normal"/>
    <w:qFormat/>
    <w:rsid w:val="00D45917"/>
    <w:pPr>
      <w:keepNext/>
      <w:spacing w:before="120"/>
      <w:jc w:val="center"/>
      <w:outlineLvl w:val="0"/>
    </w:pPr>
    <w:rPr>
      <w:rFonts w:ascii="Arial" w:hAnsi="Arial"/>
      <w:b/>
      <w:sz w:val="24"/>
    </w:rPr>
  </w:style>
  <w:style w:type="paragraph" w:styleId="Ttulo2">
    <w:name w:val="heading 2"/>
    <w:basedOn w:val="Normal"/>
    <w:next w:val="Normal"/>
    <w:qFormat/>
    <w:rsid w:val="00D45917"/>
    <w:pPr>
      <w:keepNext/>
      <w:jc w:val="both"/>
      <w:outlineLvl w:val="1"/>
    </w:pPr>
    <w:rPr>
      <w:rFonts w:ascii="Comic Sans MS" w:hAnsi="Comic Sans MS"/>
      <w:b/>
      <w:sz w:val="20"/>
    </w:rPr>
  </w:style>
  <w:style w:type="paragraph" w:styleId="Ttulo3">
    <w:name w:val="heading 3"/>
    <w:basedOn w:val="Normal"/>
    <w:next w:val="Normal"/>
    <w:qFormat/>
    <w:rsid w:val="00D45917"/>
    <w:pPr>
      <w:keepNext/>
      <w:ind w:left="-567"/>
      <w:jc w:val="center"/>
      <w:outlineLvl w:val="2"/>
    </w:pPr>
    <w:rPr>
      <w:rFonts w:ascii="Arial" w:hAnsi="Arial"/>
      <w:b/>
      <w:sz w:val="22"/>
    </w:rPr>
  </w:style>
  <w:style w:type="paragraph" w:styleId="Ttulo4">
    <w:name w:val="heading 4"/>
    <w:basedOn w:val="Normal"/>
    <w:next w:val="Normal"/>
    <w:qFormat/>
    <w:rsid w:val="00D45917"/>
    <w:pPr>
      <w:keepNext/>
      <w:outlineLvl w:val="3"/>
    </w:pPr>
    <w:rPr>
      <w:rFonts w:ascii="Arial" w:hAnsi="Arial"/>
      <w:b/>
      <w:sz w:val="22"/>
    </w:rPr>
  </w:style>
  <w:style w:type="paragraph" w:styleId="Ttulo5">
    <w:name w:val="heading 5"/>
    <w:basedOn w:val="Normal"/>
    <w:next w:val="Normal"/>
    <w:qFormat/>
    <w:rsid w:val="00D45917"/>
    <w:pPr>
      <w:keepNext/>
      <w:jc w:val="center"/>
      <w:outlineLvl w:val="4"/>
    </w:pPr>
    <w:rPr>
      <w:sz w:val="72"/>
    </w:rPr>
  </w:style>
  <w:style w:type="paragraph" w:styleId="Ttulo6">
    <w:name w:val="heading 6"/>
    <w:basedOn w:val="Normal"/>
    <w:next w:val="Normal"/>
    <w:qFormat/>
    <w:rsid w:val="00D45917"/>
    <w:pPr>
      <w:keepNext/>
      <w:ind w:right="283"/>
      <w:jc w:val="center"/>
      <w:outlineLvl w:val="5"/>
    </w:pPr>
    <w:rPr>
      <w:rFonts w:ascii="Arial" w:hAnsi="Arial"/>
      <w:b/>
      <w:sz w:val="24"/>
    </w:rPr>
  </w:style>
  <w:style w:type="paragraph" w:styleId="Ttulo7">
    <w:name w:val="heading 7"/>
    <w:basedOn w:val="Normal"/>
    <w:next w:val="Normal"/>
    <w:qFormat/>
    <w:rsid w:val="00D45917"/>
    <w:pPr>
      <w:keepNext/>
      <w:ind w:right="283"/>
      <w:outlineLvl w:val="6"/>
    </w:pPr>
    <w:rPr>
      <w:rFonts w:ascii="Arial" w:hAnsi="Arial"/>
      <w:b/>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Epígrafe"/>
    <w:basedOn w:val="Normal"/>
    <w:next w:val="Normal"/>
    <w:qFormat/>
    <w:rsid w:val="00D45917"/>
    <w:pPr>
      <w:jc w:val="right"/>
    </w:pPr>
    <w:rPr>
      <w:rFonts w:ascii="Comic Sans MS" w:hAnsi="Comic Sans MS"/>
      <w:b/>
      <w:sz w:val="20"/>
    </w:rPr>
  </w:style>
  <w:style w:type="paragraph" w:styleId="Sangradetextonormal">
    <w:name w:val="Body Text Indent"/>
    <w:basedOn w:val="Normal"/>
    <w:rsid w:val="00D45917"/>
    <w:pPr>
      <w:ind w:left="284" w:hanging="284"/>
    </w:pPr>
    <w:rPr>
      <w:rFonts w:ascii="Arial" w:hAnsi="Arial"/>
      <w:sz w:val="22"/>
    </w:rPr>
  </w:style>
  <w:style w:type="paragraph" w:styleId="Textoindependiente">
    <w:name w:val="Body Text"/>
    <w:basedOn w:val="Normal"/>
    <w:rsid w:val="00D45917"/>
    <w:pPr>
      <w:ind w:right="284"/>
    </w:pPr>
    <w:rPr>
      <w:sz w:val="22"/>
    </w:rPr>
  </w:style>
  <w:style w:type="paragraph" w:styleId="Textoindependiente2">
    <w:name w:val="Body Text 2"/>
    <w:basedOn w:val="Normal"/>
    <w:rsid w:val="00D45917"/>
    <w:pPr>
      <w:ind w:right="283"/>
      <w:jc w:val="both"/>
    </w:pPr>
    <w:rPr>
      <w:rFonts w:ascii="Arial" w:hAnsi="Arial"/>
      <w:sz w:val="22"/>
    </w:rPr>
  </w:style>
  <w:style w:type="paragraph" w:styleId="Textodebloque">
    <w:name w:val="Block Text"/>
    <w:basedOn w:val="Normal"/>
    <w:rsid w:val="00D45917"/>
    <w:pPr>
      <w:ind w:left="284" w:right="283" w:hanging="284"/>
      <w:jc w:val="both"/>
    </w:pPr>
    <w:rPr>
      <w:rFonts w:ascii="Arial" w:hAnsi="Arial"/>
      <w:sz w:val="22"/>
    </w:rPr>
  </w:style>
  <w:style w:type="paragraph" w:styleId="Textoindependiente3">
    <w:name w:val="Body Text 3"/>
    <w:basedOn w:val="Normal"/>
    <w:rsid w:val="00D45917"/>
    <w:pPr>
      <w:ind w:right="283"/>
    </w:pPr>
    <w:rPr>
      <w:rFonts w:ascii="Arial" w:hAnsi="Arial"/>
      <w:bCs/>
      <w:sz w:val="24"/>
    </w:rPr>
  </w:style>
  <w:style w:type="paragraph" w:styleId="Textodeglobo">
    <w:name w:val="Balloon Text"/>
    <w:basedOn w:val="Normal"/>
    <w:semiHidden/>
    <w:rsid w:val="00D45917"/>
    <w:rPr>
      <w:rFonts w:ascii="Tahoma" w:hAnsi="Tahoma" w:cs="Tahoma"/>
      <w:sz w:val="16"/>
      <w:szCs w:val="16"/>
    </w:rPr>
  </w:style>
  <w:style w:type="paragraph" w:customStyle="1" w:styleId="Textosinformato1">
    <w:name w:val="Texto sin formato1"/>
    <w:basedOn w:val="Normal"/>
    <w:rsid w:val="00D45917"/>
    <w:pPr>
      <w:overflowPunct w:val="0"/>
      <w:autoSpaceDE w:val="0"/>
      <w:autoSpaceDN w:val="0"/>
      <w:adjustRightInd w:val="0"/>
      <w:textAlignment w:val="baseline"/>
    </w:pPr>
    <w:rPr>
      <w:rFonts w:ascii="Courier New" w:hAnsi="Courier New"/>
      <w:sz w:val="20"/>
      <w:lang w:val="es-MX"/>
    </w:rPr>
  </w:style>
  <w:style w:type="character" w:styleId="Hipervnculo">
    <w:name w:val="Hyperlink"/>
    <w:rsid w:val="00D45917"/>
    <w:rPr>
      <w:color w:val="0000FF"/>
      <w:u w:val="single"/>
    </w:rPr>
  </w:style>
  <w:style w:type="paragraph" w:styleId="Encabezado">
    <w:name w:val="header"/>
    <w:basedOn w:val="Normal"/>
    <w:link w:val="EncabezadoCar"/>
    <w:uiPriority w:val="99"/>
    <w:rsid w:val="00D45917"/>
    <w:pPr>
      <w:tabs>
        <w:tab w:val="center" w:pos="4320"/>
        <w:tab w:val="right" w:pos="8640"/>
      </w:tabs>
    </w:pPr>
  </w:style>
  <w:style w:type="paragraph" w:styleId="Piedepgina">
    <w:name w:val="footer"/>
    <w:basedOn w:val="Normal"/>
    <w:link w:val="PiedepginaCar"/>
    <w:rsid w:val="00D45917"/>
    <w:pPr>
      <w:tabs>
        <w:tab w:val="center" w:pos="4320"/>
        <w:tab w:val="right" w:pos="8640"/>
      </w:tabs>
    </w:pPr>
  </w:style>
  <w:style w:type="paragraph" w:styleId="NormalWeb">
    <w:name w:val="Normal (Web)"/>
    <w:basedOn w:val="Normal"/>
    <w:rsid w:val="00FC04D7"/>
    <w:pPr>
      <w:spacing w:before="100" w:beforeAutospacing="1" w:after="100" w:afterAutospacing="1"/>
    </w:pPr>
    <w:rPr>
      <w:sz w:val="24"/>
      <w:szCs w:val="24"/>
      <w:lang w:val="es-MX" w:eastAsia="es-MX"/>
    </w:rPr>
  </w:style>
  <w:style w:type="table" w:styleId="Tablaconcuadrcula">
    <w:name w:val="Table Grid"/>
    <w:basedOn w:val="Tablanormal"/>
    <w:rsid w:val="0051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03796C"/>
    <w:rPr>
      <w:sz w:val="16"/>
      <w:szCs w:val="16"/>
    </w:rPr>
  </w:style>
  <w:style w:type="paragraph" w:styleId="Textocomentario">
    <w:name w:val="annotation text"/>
    <w:basedOn w:val="Normal"/>
    <w:link w:val="TextocomentarioCar"/>
    <w:rsid w:val="0003796C"/>
    <w:rPr>
      <w:sz w:val="20"/>
    </w:rPr>
  </w:style>
  <w:style w:type="character" w:customStyle="1" w:styleId="TextocomentarioCar">
    <w:name w:val="Texto comentario Car"/>
    <w:link w:val="Textocomentario"/>
    <w:rsid w:val="0003796C"/>
    <w:rPr>
      <w:lang w:val="es-ES" w:eastAsia="es-ES"/>
    </w:rPr>
  </w:style>
  <w:style w:type="paragraph" w:styleId="Asuntodelcomentario">
    <w:name w:val="annotation subject"/>
    <w:basedOn w:val="Textocomentario"/>
    <w:next w:val="Textocomentario"/>
    <w:link w:val="AsuntodelcomentarioCar"/>
    <w:rsid w:val="0003796C"/>
    <w:rPr>
      <w:b/>
      <w:bCs/>
    </w:rPr>
  </w:style>
  <w:style w:type="character" w:customStyle="1" w:styleId="AsuntodelcomentarioCar">
    <w:name w:val="Asunto del comentario Car"/>
    <w:link w:val="Asuntodelcomentario"/>
    <w:rsid w:val="0003796C"/>
    <w:rPr>
      <w:b/>
      <w:bCs/>
      <w:lang w:val="es-ES" w:eastAsia="es-ES"/>
    </w:rPr>
  </w:style>
  <w:style w:type="character" w:customStyle="1" w:styleId="PiedepginaCar">
    <w:name w:val="Pie de página Car"/>
    <w:link w:val="Piedepgina"/>
    <w:rsid w:val="00941690"/>
    <w:rPr>
      <w:sz w:val="52"/>
      <w:lang w:val="es-ES" w:eastAsia="es-ES"/>
    </w:rPr>
  </w:style>
  <w:style w:type="character" w:styleId="Textodelmarcadordeposicin">
    <w:name w:val="Placeholder Text"/>
    <w:uiPriority w:val="99"/>
    <w:semiHidden/>
    <w:rsid w:val="00792EB7"/>
    <w:rPr>
      <w:color w:val="808080"/>
    </w:rPr>
  </w:style>
  <w:style w:type="paragraph" w:customStyle="1" w:styleId="Prrafodelista1">
    <w:name w:val="Párrafo de lista1"/>
    <w:basedOn w:val="Normal"/>
    <w:uiPriority w:val="99"/>
    <w:rsid w:val="00FB2A93"/>
    <w:pPr>
      <w:spacing w:before="120"/>
      <w:ind w:left="720"/>
      <w:jc w:val="both"/>
    </w:pPr>
    <w:rPr>
      <w:rFonts w:ascii="Verdana" w:hAnsi="Verdana"/>
      <w:sz w:val="20"/>
      <w:lang w:val="en-US"/>
    </w:rPr>
  </w:style>
  <w:style w:type="paragraph" w:styleId="Prrafodelista">
    <w:name w:val="List Paragraph"/>
    <w:basedOn w:val="Normal"/>
    <w:uiPriority w:val="34"/>
    <w:qFormat/>
    <w:rsid w:val="001866EF"/>
    <w:pPr>
      <w:ind w:left="708"/>
    </w:pPr>
  </w:style>
  <w:style w:type="character" w:styleId="Mencinsinresolver">
    <w:name w:val="Unresolved Mention"/>
    <w:uiPriority w:val="99"/>
    <w:semiHidden/>
    <w:unhideWhenUsed/>
    <w:rsid w:val="00784196"/>
    <w:rPr>
      <w:color w:val="808080"/>
      <w:shd w:val="clear" w:color="auto" w:fill="E6E6E6"/>
    </w:rPr>
  </w:style>
  <w:style w:type="paragraph" w:styleId="Puesto">
    <w:name w:val="Puesto"/>
    <w:basedOn w:val="Normal"/>
    <w:next w:val="Normal"/>
    <w:link w:val="PuestoCar"/>
    <w:qFormat/>
    <w:rsid w:val="0082091A"/>
    <w:pPr>
      <w:widowControl w:val="0"/>
      <w:spacing w:before="240" w:after="240"/>
      <w:jc w:val="right"/>
    </w:pPr>
    <w:rPr>
      <w:rFonts w:ascii="Arial" w:eastAsia="MS Mincho" w:hAnsi="Arial" w:cs="Arial"/>
      <w:b/>
      <w:sz w:val="36"/>
      <w:szCs w:val="32"/>
      <w:lang w:eastAsia="en-US"/>
    </w:rPr>
  </w:style>
  <w:style w:type="character" w:customStyle="1" w:styleId="PuestoCar">
    <w:name w:val="Puesto Car"/>
    <w:link w:val="Puesto"/>
    <w:rsid w:val="0082091A"/>
    <w:rPr>
      <w:rFonts w:ascii="Arial" w:eastAsia="MS Mincho" w:hAnsi="Arial" w:cs="Arial"/>
      <w:b/>
      <w:sz w:val="36"/>
      <w:szCs w:val="32"/>
      <w:lang w:eastAsia="en-US"/>
    </w:rPr>
  </w:style>
  <w:style w:type="character" w:customStyle="1" w:styleId="EncabezadoCar">
    <w:name w:val="Encabezado Car"/>
    <w:link w:val="Encabezado"/>
    <w:uiPriority w:val="99"/>
    <w:rsid w:val="005A3C53"/>
    <w:rPr>
      <w:sz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096">
      <w:bodyDiv w:val="1"/>
      <w:marLeft w:val="0"/>
      <w:marRight w:val="0"/>
      <w:marTop w:val="0"/>
      <w:marBottom w:val="0"/>
      <w:divBdr>
        <w:top w:val="none" w:sz="0" w:space="0" w:color="auto"/>
        <w:left w:val="none" w:sz="0" w:space="0" w:color="auto"/>
        <w:bottom w:val="none" w:sz="0" w:space="0" w:color="auto"/>
        <w:right w:val="none" w:sz="0" w:space="0" w:color="auto"/>
      </w:divBdr>
    </w:div>
    <w:div w:id="974139629">
      <w:bodyDiv w:val="1"/>
      <w:marLeft w:val="0"/>
      <w:marRight w:val="0"/>
      <w:marTop w:val="0"/>
      <w:marBottom w:val="0"/>
      <w:divBdr>
        <w:top w:val="none" w:sz="0" w:space="0" w:color="auto"/>
        <w:left w:val="none" w:sz="0" w:space="0" w:color="auto"/>
        <w:bottom w:val="none" w:sz="0" w:space="0" w:color="auto"/>
        <w:right w:val="none" w:sz="0" w:space="0" w:color="auto"/>
      </w:divBdr>
    </w:div>
    <w:div w:id="1706559769">
      <w:bodyDiv w:val="1"/>
      <w:marLeft w:val="0"/>
      <w:marRight w:val="0"/>
      <w:marTop w:val="0"/>
      <w:marBottom w:val="0"/>
      <w:divBdr>
        <w:top w:val="none" w:sz="0" w:space="0" w:color="auto"/>
        <w:left w:val="none" w:sz="0" w:space="0" w:color="auto"/>
        <w:bottom w:val="none" w:sz="0" w:space="0" w:color="auto"/>
        <w:right w:val="none" w:sz="0" w:space="0" w:color="auto"/>
      </w:divBdr>
    </w:div>
    <w:div w:id="1773697851">
      <w:bodyDiv w:val="1"/>
      <w:marLeft w:val="0"/>
      <w:marRight w:val="0"/>
      <w:marTop w:val="0"/>
      <w:marBottom w:val="0"/>
      <w:divBdr>
        <w:top w:val="none" w:sz="0" w:space="0" w:color="auto"/>
        <w:left w:val="none" w:sz="0" w:space="0" w:color="auto"/>
        <w:bottom w:val="none" w:sz="0" w:space="0" w:color="auto"/>
        <w:right w:val="none" w:sz="0" w:space="0" w:color="auto"/>
      </w:divBdr>
    </w:div>
    <w:div w:id="18068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481A-DA23-44D1-97DB-7427345D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FORMATO DE SOLICITUD DE COTIZACIÓN</vt:lpstr>
    </vt:vector>
  </TitlesOfParts>
  <Company>Petroquimica Morelos</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DE COTIZACIÓN</dc:title>
  <dc:subject/>
  <dc:creator>Petroquimica Morelos</dc:creator>
  <cp:keywords/>
  <cp:lastModifiedBy>Eduardo F. Miranda Sandoval</cp:lastModifiedBy>
  <cp:revision>2</cp:revision>
  <cp:lastPrinted>2019-05-10T19:45:00Z</cp:lastPrinted>
  <dcterms:created xsi:type="dcterms:W3CDTF">2019-05-15T19:50:00Z</dcterms:created>
  <dcterms:modified xsi:type="dcterms:W3CDTF">2019-05-15T19:50:00Z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Gerencia de Recursos Materiales</vt:lpwstr>
  </property>
  <property fmtid="{D5CDD505-2E9C-101B-9397-08002B2CF9AE}" pid="3" name="Status">
    <vt:lpwstr>Formatos</vt:lpwstr>
  </property>
</Properties>
</file>